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ПРОГРАММА</w:t>
      </w:r>
    </w:p>
    <w:p w:rsidR="00F90545" w:rsidRDefault="00F90545" w:rsidP="00F9054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F90545" w:rsidRDefault="00F90545" w:rsidP="00F9054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 ХУДОЖЕСТВЕННО-ЭСТЕТИЧЕСКОМУ РАЗВИТИЮ С </w:t>
      </w:r>
    </w:p>
    <w:p w:rsidR="00F90545" w:rsidRDefault="00F90545" w:rsidP="00F9054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ОДАРЕННЫМИ ДЕТЬМИ</w:t>
      </w:r>
    </w:p>
    <w:p w:rsidR="00F90545" w:rsidRDefault="00F90545" w:rsidP="00F9054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F90545" w:rsidRDefault="00F90545" w:rsidP="00F9054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F90545">
        <w:rPr>
          <w:b/>
          <w:color w:val="000000"/>
          <w:sz w:val="32"/>
          <w:szCs w:val="32"/>
        </w:rPr>
        <w:t>Вокальная группа</w:t>
      </w:r>
      <w:r>
        <w:rPr>
          <w:b/>
          <w:color w:val="000000"/>
          <w:sz w:val="32"/>
          <w:szCs w:val="32"/>
        </w:rPr>
        <w:t xml:space="preserve"> «Веселые матрешки»</w:t>
      </w:r>
    </w:p>
    <w:p w:rsidR="00F90545" w:rsidRDefault="00F90545" w:rsidP="00F90545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МБДОУ «ДЕТСКИЙ САД СЕЛА ЗОЛОТОЕ»</w:t>
      </w:r>
    </w:p>
    <w:p w:rsidR="00F90545" w:rsidRPr="00F90545" w:rsidRDefault="00F90545" w:rsidP="00F90545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Музыальный руководитель Грибанова С.Г.</w:t>
      </w:r>
    </w:p>
    <w:p w:rsidR="00F90545" w:rsidRDefault="00F90545" w:rsidP="00F9054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F90545" w:rsidRPr="00F90545" w:rsidRDefault="00F90545" w:rsidP="00F9054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Default="00F90545" w:rsidP="00F905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lastRenderedPageBreak/>
        <w:t>Проблема работы с одаренными детьми чрезвычайно актуальна для современного общества. Именно поэтому так важно определить основные задачи и направления работы с одаренными детьми. Ученые сегодня единодушны в том, что каждый человек владеет огромным множеством возможностей, хранящихся в нем в виде задатков.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50" w:afterAutospacing="0"/>
      </w:pPr>
      <w:r w:rsidRPr="00F90545">
        <w:rPr>
          <w:b/>
          <w:bCs/>
          <w:i/>
          <w:iCs/>
        </w:rPr>
        <w:t>Музыкальная одаренность</w:t>
      </w:r>
      <w:r w:rsidRPr="00F90545">
        <w:t> - это сложное качественное образование, включающее как специальные музыкальные способности, так и творческие и личностные составляющие.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50" w:afterAutospacing="0"/>
      </w:pPr>
      <w:r w:rsidRPr="00F90545">
        <w:t>Музыкальная одаренность - это частный случай общей одаренности и одновременно более общий случай применительно к различным музыкальным специализациям.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50" w:afterAutospacing="0"/>
      </w:pPr>
      <w:r w:rsidRPr="00F90545">
        <w:rPr>
          <w:b/>
          <w:bCs/>
          <w:i/>
          <w:iCs/>
        </w:rPr>
        <w:t>Музыкальные способности</w:t>
      </w:r>
      <w:r w:rsidRPr="00F90545">
        <w:t> относятся к специальным способностям человека, которые необходимы для успешных занятий именно музыкальной деятельностью и определяются самой природой музыки как таковой.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50" w:afterAutospacing="0"/>
      </w:pPr>
      <w:r w:rsidRPr="00F90545">
        <w:t>Особенностью музыкальной одаренности, отличающей ее от одаренности к другим видам искусства, является наличие музыкальности, которая выражается в особой восприимчивости индивида к звучащей музыке и повышенной впечатлительности от нее. И хотя музыкальная одаренность не сводится к одной только музыкальности, однако, именно вокруг этой проблемы до настоящего времени ведутся дискуссии.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Эта программа предусматривает осуществление личностно-ориентированного подхода через индивидуализацию и дифференциацию учебного материала к наиболее способным детям в учебно-воспитательном процессе.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Цель программы: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Обеспечить возможности творческой самореализации личности в различных видах музыкальной деятельности.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Задачи: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Участие (активное) ребенка в различных видах музыкальной и досуговой деятельности.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Создать условия одаренным детям для реализации их личных творческих</w:t>
      </w:r>
      <w:r w:rsidRPr="00F90545">
        <w:sym w:font="Symbol" w:char="F076"/>
      </w:r>
      <w:r w:rsidRPr="00F90545">
        <w:t>способностей в процессе исследовательской и поисковой деятельности.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Выявление способных и одаренных детей.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Обеспечение развития способностей воспитанников в избранных им областях культуры, искусства и т. д.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Организация творческого обучения и воспитания по индивидуальным учебным программам.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Воспитание устойчивого интереса к самообразованию, самосовершенствованию.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Разрабатывать и поэтапно внедрять новые технологии в работе с одаренными детьми.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Воспитывать сознательного гражданина России.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Принципы реализации программы</w:t>
      </w:r>
      <w:r w:rsidRPr="00F90545">
        <w:t>: гуманизм, демократизм, научность и интегративность, индивидуализация и дифференциация, систематичность, развивающее обучение, интеграция интеллектуального, морального, эстетического и физического развития.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Содержание и формы работы: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выявление одаренных и талантливых детей;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анализ особых успехов и достижений учащегося.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lastRenderedPageBreak/>
        <w:t>- диагностика потенциальных возможностей детей с использованием</w:t>
      </w:r>
      <w:r w:rsidRPr="00F90545">
        <w:sym w:font="Symbol" w:char="F0B7"/>
      </w:r>
      <w:r w:rsidRPr="00F90545">
        <w:t>психологической службы;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Организационное и функциональное обеспечение программы</w:t>
      </w:r>
      <w:r w:rsidRPr="00F90545">
        <w:t>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организация и проведение занятий с одаренными детьми;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мониторинг результативности занятий с одаренными детьми;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анализ выполнения индивидуальных парциальных программ по работе с одаренными детьми;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учет особенностей индивидуального развития одаренных детей, их интересов и склонностей;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организация индивидуальной работы с одаренными детьми;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разработка, корректировка, усовершенствование программ для работы с одаренными детьми;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подготовка детей и подростков к конкурсам, викторинам, концертам и другим мероприятиям различного уровня; - диагностика ЗУНов одаренных детей, выполнение индивидуальных программ по работе с одаренными детьми;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Ожидаемые результаты</w:t>
      </w:r>
      <w:r w:rsidRPr="00F90545">
        <w:t>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B7"/>
      </w:r>
      <w:r w:rsidRPr="00F90545">
        <w:t> Творческая самореализация одаренных детей.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B7"/>
      </w:r>
      <w:r w:rsidRPr="00F90545">
        <w:t> Обеспечение условий для самореализации способностей и склонностей одаренных детей.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B7"/>
      </w:r>
      <w:r w:rsidRPr="00F90545">
        <w:t> Развитие у одаренных детей чувства ответственности за сохранение национальных и общечеловеческих ценностей;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B7"/>
      </w:r>
      <w:r w:rsidRPr="00F90545">
        <w:t> Формирование навыков творческого саморазвития.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B7"/>
      </w:r>
      <w:r w:rsidRPr="00F90545">
        <w:t> Ориентация на индивидуальные программы развития творческой личности одаренного ребенка.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B7"/>
      </w:r>
      <w:r w:rsidRPr="00F90545">
        <w:t> Обеспечение преемственности в работе младшей, средней и старшей групп.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B7"/>
      </w:r>
      <w:r w:rsidRPr="00F90545">
        <w:t> Освоение методов диагностики и критериев эффективности воспитательного процесса на идеях личностно-ориентированной педагогики. Создание банка данных одаренных детей.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Этапы реализации программы: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Диагностический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Цель:</w:t>
      </w:r>
      <w:r w:rsidRPr="00F90545">
        <w:t> диагностика склонностей и способностей воспитанников. На протяжении всех этапов с помощью упражнений, заданий, опросов, бесед, анкетирования проводится отслеживание роста знаний, умений и навыков по следующим компонентам: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Музыкальные способности;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B7"/>
      </w:r>
      <w:r w:rsidRPr="00F90545">
        <w:t> Активность на досуговых мероприятиях, индивидуальных и музыкальных</w:t>
      </w:r>
      <w:r w:rsidRPr="00F90545">
        <w:sym w:font="Symbol" w:char="F0B7"/>
      </w:r>
      <w:r w:rsidRPr="00F90545">
        <w:t>занятиях.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Развивающий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Цель:</w:t>
      </w:r>
      <w:r w:rsidRPr="00F90545">
        <w:t> обеспечение возможностей самовыражения и самореализации одаренных подростков в различных видах творчества.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B7"/>
      </w:r>
      <w:r w:rsidRPr="00F90545">
        <w:t> Занятия интегрированного типа.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lastRenderedPageBreak/>
        <w:sym w:font="Symbol" w:char="F0B7"/>
      </w:r>
      <w:r w:rsidRPr="00F90545">
        <w:t> Разработка серий творческих заданий (творческие задания должны выполняться в определенной последовательности, с постепенным усложнением). Выполнение творческих заданий (рост креативности). Креативность как динамически развивающаяся структура личности характеризуется своеобразием и целостной совокупностью следующих личностных особенностей: творческим потенциалом, творческой активностью, творческой направленностью, творческой индивидуальностью, инициативностью, импровизированностью, способствующих в процессе самоактуализации формированию творческой зрелости. Под креативностью мы понимаем музыкально-творческое развитие в восприятии (слушательской деятельности), сочинении, исполнении, импровизации, размышлений о музыке.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Показателями креативности являются оперирования ЗУНами, а также активность, уверенность, увлеченность различными формами музицирования.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Формы творческих заданий: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D8"/>
      </w:r>
      <w:r w:rsidRPr="00F90545">
        <w:t>Восприятие музыки.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D8"/>
      </w:r>
      <w:r w:rsidRPr="00F90545">
        <w:t> Импровизация.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D8"/>
      </w:r>
      <w:r w:rsidRPr="00F90545">
        <w:t> Пластическое интонирование.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D8"/>
      </w:r>
      <w:r w:rsidRPr="00F90545">
        <w:t> Инструментальное музицирование.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D8"/>
      </w:r>
      <w:r w:rsidRPr="00F90545">
        <w:t> Вокально-хоровое музицирование.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D8"/>
      </w:r>
      <w:r w:rsidRPr="00F90545">
        <w:t> Музыкальный фольклор.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D8"/>
      </w:r>
      <w:r w:rsidRPr="00F90545">
        <w:t> Музыкально-исполнительская и сочинительская деятельность.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sym w:font="Symbol" w:char="F0D8"/>
      </w:r>
      <w:r w:rsidRPr="00F90545">
        <w:t> Графическое, цветовое моделирование музыки.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К определяющим принципам занятий творческого типа относят следующие: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Развитие навыков художественного общения как основы для целостного</w:t>
      </w:r>
      <w:r w:rsidRPr="00F90545">
        <w:sym w:font="Symbol" w:char="F076"/>
      </w:r>
      <w:r w:rsidRPr="00F90545">
        <w:t>восприятия искусства.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Создание нравственно-эстетических ситуаций как важнейшего условия для</w:t>
      </w:r>
      <w:r w:rsidRPr="00F90545">
        <w:sym w:font="Symbol" w:char="F076"/>
      </w:r>
      <w:r w:rsidRPr="00F90545">
        <w:t>возникновения эмоционально-творческого переживания действительности.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Продуктивное развитие способности эстетического постижения действительности. К определяющим принципам занятий творческого типа относят следующие: и искусства как умения вступать в особую форму духовного общения с эстетически преображенным и этически содержательным миром человеческих чувств, эмоций жизненных реалий.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Направленность на формирование образного мышления как важнейшего фактора</w:t>
      </w:r>
      <w:r w:rsidRPr="00F90545">
        <w:sym w:font="Symbol" w:char="F076"/>
      </w:r>
      <w:r w:rsidRPr="00F90545">
        <w:t> художественного освоения бытия. Именно образное мышление оптимизирует у ребенка понимание эстетической многомерности окружающей действительности.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Оптимизация способности художественного синтезирования как условия для</w:t>
      </w:r>
      <w:r w:rsidRPr="00F90545">
        <w:sym w:font="Symbol" w:char="F076"/>
      </w:r>
      <w:r w:rsidRPr="00F90545">
        <w:t>пластически-чувственного и эстетически многопланового освоения явлений деятельности.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Воспитание навыков импровизации как основы для формирования художественно- самобытного отношения к окружающему миру.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Импровизация – первооснова художественного творчества детей. Обращение к</w:t>
      </w:r>
      <w:r w:rsidRPr="00F90545">
        <w:sym w:font="Symbol" w:char="F076"/>
      </w:r>
      <w:r w:rsidRPr="00F90545">
        <w:t xml:space="preserve"> детском творчеству как к методу воспитания – характерная тенденция современной художественной педагогики. Импровизация позволяет развивать умение видеть целое, </w:t>
      </w:r>
      <w:r w:rsidRPr="00F90545">
        <w:lastRenderedPageBreak/>
        <w:t>постигаемое в единстве продуктивных и репродуктивных сторон мышления, дает возможность осознать процесс творчества в педагогике.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Заключительный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Цель:</w:t>
      </w:r>
      <w:r w:rsidRPr="00F90545">
        <w:t> мониторинг результативности занятий с одаренными детьми.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i/>
          <w:iCs/>
          <w:u w:val="single"/>
        </w:rPr>
        <w:t>Основные формы творческих заданий: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Восприятие музыки</w:t>
      </w:r>
      <w:r w:rsidRPr="00F90545">
        <w:t> (размышлении о ней – эта деятельность, вытекающая изхудожественного общения с музыкой и продлевающая его. Важно не только содержание, но и форма рассуждения (например, стихи), выразительность, интонация речи ребенка. Речевая интонация, тесно связанная с проявлениями психической жизни ребенка, дает возможность услышать много интересного. Уже в самой эмоциональной окрашенности речи – восхищение, радости, равнодушии, раздраженности выражается отношение ребенка к музыке, к нравственной проблеме. Очень важно наблюдать за развитием образности и интонационной выразительности речи воспитанника на занятиях, досуговых мероприятиях. Это один из обширнейших источников познания и стимулирования творческой деятельности детей).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Импровизация</w:t>
      </w:r>
      <w:r w:rsidRPr="00F90545">
        <w:t> (занятия импровизацией могут преследовать две взаимосвязанные</w:t>
      </w:r>
      <w:r w:rsidRPr="00F90545">
        <w:sym w:font="Symbol" w:char="F0D8"/>
      </w:r>
      <w:r w:rsidRPr="00F90545">
        <w:t> цели: первую - выработку интонационного и ладового слуха, вторую - развитие творческой фантазии. Чаще всего при импровизировании от ребенка требуется умение продолжить начатую педагогом мелодию и завершить ее в тонике заданной тональности. Наряду с этим достаточно широко распространенным приемом не следует отказываться и от другого - импровизирования мелодии с выходом за пределы привычных мажорно- минорных ладовых соотношений, когда мелодия вовсе необязательно должна завершаться тоникой, а может уходить во всевозможные “вопросительные”, “незавершенные” интонации. Импровизации могут быть и ритмические, и связанные с исполнением (изменяющие характер, темп, динамику исполнения) и т.д. - такого рода приемы импровизирования также достаточно широко распространены).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Пластическое интонирование</w:t>
      </w:r>
      <w:r w:rsidRPr="00F90545">
        <w:t> (пластическое интонирование это один из</w:t>
      </w:r>
      <w:r w:rsidRPr="00F90545">
        <w:sym w:font="Symbol" w:char="F0D8"/>
      </w:r>
      <w:r w:rsidRPr="00F90545">
        <w:t>способов, одна из возможностей “проживания” образов, когда любой жест, движение становятся формой эмоционального выражения содержания. Жест, движение, пластика обладает особенным свойством обобщать эмоциональное состояние. Пластическое интонирование - это любое движение человеческого тела, вызванное музыкой и выражающее ее образ. Оно связано со всеми видами исполнительского искусства - движения музыканта подчас “договаривают” тайный смысл музыки, который слышит только этот музыкант. Иногда пластическое интонирование возникает спонтанно (от “переизбытка” чувств), но, зная неразрывность музыкальной и пластической выразительности, учитель должен побуждать ребят воспринимать музыку не только слухом, но и с помощью музыкально-ритмического движения. Прием исполнения музыки движением, жестом - “пластическое интонирование”. Это помогает ребятам ощутить протяженность фразы или несимметричность фразировки, почувствовать в пульсации характер того или иного произведения, показать особенности развития, развертывания музыки, а также проявить себя в творческом поиске).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Инструментальное музицирование</w:t>
      </w:r>
      <w:r w:rsidRPr="00F90545">
        <w:t> (инструментальное музицирование - это</w:t>
      </w:r>
      <w:r w:rsidRPr="00F90545">
        <w:sym w:font="Symbol" w:char="F0D8"/>
      </w:r>
      <w:r w:rsidRPr="00F90545">
        <w:t xml:space="preserve">творческий процесс восприятия музыки через игру на доступных ребенку музыкальных инструментах. Хочу еще раз подчеркнуть мысль о взаимопроникновении всех видов музыкальной деятельности в процессе активного восприятия музыки. Так, инструментальное музицирование самым тесным образом связано со слушанием музыки, вокально-хоровым исполнением, импровизацией.Приобщая детей к музыке через инструментальное музицирование, содействовать их творчеству, необходимо </w:t>
      </w:r>
      <w:r w:rsidRPr="00F90545">
        <w:lastRenderedPageBreak/>
        <w:t>помнитьследующее:ученик действует так, как ему подсказывает его музыкальная интуиция;учитель помогает выбрать музыкальный инструмент, соответствующий стилю и музыкальному образу произведения;учитель помогает ученику найти прием исполнения.Игра на инструментах - интересная полезная музыкальная деятельность детей. Это позволяет украсить жизнь ребенка, развлечь его и вызвать стремление к собственному творчеству. В процессе обучения игре на инструментах хорошо формируется слуховые представления, чувство ритма, тембра, динамики. Развивается самостоятельность в действиях ребенка, его внимание и организованность. Инструментальное музицирование вызывает восторг, радость у учеников, желание у каждого попробовать свои силы, поэтому эта деятельность важна для общего музыкального и творческого развития).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Вокально-хоровое музицирование</w:t>
      </w:r>
      <w:r w:rsidRPr="00F90545">
        <w:t> (среди разнообразных творческих заданий в вокально-хоровом музицировании можно назвать следующие: выразительное произнесение текста разучиваемой песни, приближающееся к музыкальному интонированию, как бы ее рождение; поиски литературных произведений, родственных по образному строю разучиваемому сочинению и сравнение поэтической интонации с мелодическим строем, как перенос интонационно-речевого опыта детей на различные формы музицирования; сочинение подголосков; окружение разучиваемой песни “веером” сходных, родственных интонаций, позволяющее непроизвольно формировать у детей обобщенный образ мелодии, внутреннее слышание интонации данной песни; активное включение в игровые ситуации, в диалоги - музыкальный “разговор”; сопоставление мелодий, отдельных музыкальных фраз на основе интонационного постижения. Наилучший прием, когда дети, “проживая” текст песен, рождают, созидают, творят свои варианты мелодий, часто приближающихся к авторскому замыслу.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Оказывается интересным творческим процессом создание вариаций, а также эпизодов к форме рондо. Важно, чтобы в творческом музицировании (пении, игре на инструментах, дирижировании, пластическом и речевом интонировании, размышлении и так далее) ребенок “выплескивал” свое состояние, субъективно “проживал” свое настроение в музыке, а не выполнял техническое задание учителя. Мудрость творчества заключается в том, что не надо “торопить” чувство мыслью, надо довериться бессознательной области души ребенка. Постепенно накапливая и сопоставляя свои впечатления, музыкально- слуховые представления, он внезапно раскрывается в своих творческих проявлениях).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Музыкальный фольклор</w:t>
      </w:r>
      <w:r w:rsidRPr="00F90545">
        <w:t> (“Народная песня в педагогике есть носительница живых</w:t>
      </w:r>
      <w:r w:rsidRPr="00F90545">
        <w:sym w:font="Symbol" w:char="F0D8"/>
      </w:r>
      <w:r w:rsidRPr="00F90545">
        <w:t> индивидуальных основ национального воспитания” (С. Мировопольский). (Фольклор) как школа социального опыта, дает возможность современникам глубже познать действительность, историческую и национальную специфику своего народа. Наиболее интересным, простым и доступным фольклорным материалом для учащихся начальных классов могут служить считалки, загадки, игры, заклички, прибаутки, дразнилки, а также обрядовые песни. Работа с этим материалом дает возможность проявить себя творчески в выразительности музыкально-игрового образа).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Занятия интегрированного типа</w:t>
      </w:r>
      <w:r w:rsidRPr="00F90545">
        <w:t> (одна из нестандартных форм творческих</w:t>
      </w:r>
      <w:r w:rsidRPr="00F90545">
        <w:sym w:font="Symbol" w:char="F0D8"/>
      </w:r>
      <w:r w:rsidRPr="00F90545">
        <w:t>занятий по развитию творческих способностей).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Музыкально-исполнительская и сочинительская деятельность</w:t>
      </w:r>
      <w:r w:rsidRPr="00F90545">
        <w:t> (именно этот вид деятельности помогает осознать ребенку основные законы музыкального языка и овладеть специальными знаниями, умениями, навыками, необходимыми для музыкальной.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  <w:i/>
          <w:iCs/>
        </w:rPr>
        <w:t>Графическое, цветовое моделирование музыки</w:t>
      </w:r>
      <w:r w:rsidRPr="00F90545">
        <w:t xml:space="preserve"> (отвечает специфике музыки как деятельности). вида искусства и особенностям восприятия детей. Выбор цвета, общая графическая композиция осуществляется соответственно характеру музыкального образа, эмоциональным переживаниям. Особенно показательными моментами являются: особое </w:t>
      </w:r>
      <w:r w:rsidRPr="00F90545">
        <w:lastRenderedPageBreak/>
        <w:t>положение линий, отражающих регистр, направление мелодического движения, динамики, ритмической пульсации).</w:t>
      </w:r>
    </w:p>
    <w:p w:rsidR="00F90545" w:rsidRPr="00F90545" w:rsidRDefault="00F90545" w:rsidP="00F90545">
      <w:pPr>
        <w:pStyle w:val="a3"/>
        <w:spacing w:before="0" w:beforeAutospacing="0" w:after="150" w:afterAutospacing="0"/>
        <w:jc w:val="center"/>
      </w:pPr>
    </w:p>
    <w:p w:rsidR="00F90545" w:rsidRPr="00F90545" w:rsidRDefault="00F90545" w:rsidP="00F90545">
      <w:pPr>
        <w:pStyle w:val="a3"/>
        <w:spacing w:before="0" w:beforeAutospacing="0" w:after="150" w:afterAutospacing="0"/>
        <w:jc w:val="center"/>
        <w:rPr>
          <w:b/>
        </w:rPr>
      </w:pPr>
      <w:r w:rsidRPr="00F90545">
        <w:rPr>
          <w:b/>
          <w:i/>
          <w:iCs/>
        </w:rPr>
        <w:t>Для одаренных детей характерно опережающее познавательное развитие.</w:t>
      </w:r>
    </w:p>
    <w:p w:rsidR="00F90545" w:rsidRPr="00F90545" w:rsidRDefault="00F90545" w:rsidP="00F90545">
      <w:pPr>
        <w:pStyle w:val="a3"/>
        <w:spacing w:before="0" w:beforeAutospacing="0" w:after="150" w:afterAutospacing="0"/>
        <w:jc w:val="center"/>
      </w:pPr>
    </w:p>
    <w:p w:rsidR="00F90545" w:rsidRPr="00F90545" w:rsidRDefault="00F90545" w:rsidP="00F90545">
      <w:pPr>
        <w:pStyle w:val="a3"/>
        <w:numPr>
          <w:ilvl w:val="0"/>
          <w:numId w:val="1"/>
        </w:numPr>
        <w:spacing w:before="0" w:beforeAutospacing="0" w:after="150" w:afterAutospacing="0"/>
        <w:ind w:left="0"/>
      </w:pPr>
      <w:r w:rsidRPr="00F90545">
        <w:t>Отличаясь широтой восприятия, они остро чувствуют все происходящее в окружающем их мире и чрезвычайно любопытны в отношении того, как устроен тот или иной предмет. Они способны следить за несколькими процессами одновременно и склонны активно исследовать все окружающее.</w:t>
      </w:r>
    </w:p>
    <w:p w:rsidR="00F90545" w:rsidRPr="00F90545" w:rsidRDefault="00F90545" w:rsidP="00F90545">
      <w:pPr>
        <w:pStyle w:val="a3"/>
        <w:numPr>
          <w:ilvl w:val="0"/>
          <w:numId w:val="1"/>
        </w:numPr>
        <w:spacing w:before="0" w:beforeAutospacing="0" w:after="150" w:afterAutospacing="0"/>
        <w:ind w:left="0"/>
      </w:pPr>
      <w:r w:rsidRPr="00F90545">
        <w:t>Они обладают способностью воспринимать связи между явлениями и предметами и делать соответствующие выводы; им нравится в своем воображении создавать альтернативные системы.</w:t>
      </w:r>
    </w:p>
    <w:p w:rsidR="00F90545" w:rsidRPr="00F90545" w:rsidRDefault="00F90545" w:rsidP="00F90545">
      <w:pPr>
        <w:pStyle w:val="a3"/>
        <w:numPr>
          <w:ilvl w:val="0"/>
          <w:numId w:val="1"/>
        </w:numPr>
        <w:spacing w:before="0" w:beforeAutospacing="0" w:after="150" w:afterAutospacing="0"/>
        <w:ind w:left="0"/>
      </w:pPr>
      <w:r w:rsidRPr="00F90545">
        <w:t>Отличная память в сочетании с ранним языковым развитием и способностью к классификации и категоризированию помогают такому ребенку накапливать большой объем информации и интенсивно использовать ее.</w:t>
      </w:r>
    </w:p>
    <w:p w:rsidR="00F90545" w:rsidRPr="00F90545" w:rsidRDefault="00F90545" w:rsidP="00F90545">
      <w:pPr>
        <w:pStyle w:val="a3"/>
        <w:numPr>
          <w:ilvl w:val="0"/>
          <w:numId w:val="1"/>
        </w:numPr>
        <w:spacing w:before="0" w:beforeAutospacing="0" w:after="150" w:afterAutospacing="0"/>
        <w:ind w:left="0"/>
      </w:pPr>
      <w:r w:rsidRPr="00F90545">
        <w:t>Одаренные дети обладают большим словарным запасом, позволяющим им свободно и четко излагать. Однако ради удовольствия они часто изобретают собственные слова.</w:t>
      </w:r>
    </w:p>
    <w:p w:rsidR="00F90545" w:rsidRPr="00F90545" w:rsidRDefault="00F90545" w:rsidP="00F90545">
      <w:pPr>
        <w:pStyle w:val="a3"/>
        <w:numPr>
          <w:ilvl w:val="0"/>
          <w:numId w:val="1"/>
        </w:numPr>
        <w:spacing w:before="0" w:beforeAutospacing="0" w:after="150" w:afterAutospacing="0"/>
        <w:ind w:left="0"/>
      </w:pPr>
      <w:r w:rsidRPr="00F90545">
        <w:t>Наряду со способностью воспринимать смысловые неясности, сохранять высокий порог восприятия в течение длительного времени, с удовольствием заниматься сложными и даже не имеющими практического решения задачами одаренные дети не терпят, когда им навязывают готовый ответ.</w:t>
      </w:r>
    </w:p>
    <w:p w:rsidR="00F90545" w:rsidRPr="00F90545" w:rsidRDefault="00F90545" w:rsidP="00F90545">
      <w:pPr>
        <w:pStyle w:val="a3"/>
        <w:numPr>
          <w:ilvl w:val="0"/>
          <w:numId w:val="1"/>
        </w:numPr>
        <w:spacing w:before="0" w:beforeAutospacing="0" w:after="150" w:afterAutospacing="0"/>
        <w:ind w:left="0"/>
      </w:pPr>
      <w:r w:rsidRPr="00F90545">
        <w:t>Они отличаются продолжительным периодом концентрации внимания и большим упорством в решении той или иной задачи.</w:t>
      </w:r>
    </w:p>
    <w:p w:rsidR="00F90545" w:rsidRPr="00F90545" w:rsidRDefault="00F90545" w:rsidP="00F90545">
      <w:pPr>
        <w:pStyle w:val="a3"/>
        <w:spacing w:before="0" w:beforeAutospacing="0" w:after="150" w:afterAutospacing="0"/>
        <w:rPr>
          <w:b/>
          <w:i/>
        </w:rPr>
      </w:pPr>
      <w:r w:rsidRPr="00F90545">
        <w:rPr>
          <w:b/>
          <w:i/>
        </w:rPr>
        <w:t>Психосоциальная чувствительность.</w:t>
      </w:r>
    </w:p>
    <w:p w:rsidR="00F90545" w:rsidRPr="00F90545" w:rsidRDefault="00F90545" w:rsidP="00F90545">
      <w:pPr>
        <w:pStyle w:val="a3"/>
        <w:numPr>
          <w:ilvl w:val="0"/>
          <w:numId w:val="2"/>
        </w:numPr>
        <w:spacing w:before="0" w:beforeAutospacing="0" w:after="150" w:afterAutospacing="0"/>
        <w:ind w:left="0"/>
      </w:pPr>
      <w:r w:rsidRPr="00F90545">
        <w:t>одаренные дети обнаруживают обостренное чувство справедливости; опережающее нравственное развитие опирается на опережающее развитие восприятия и познания.</w:t>
      </w:r>
    </w:p>
    <w:p w:rsidR="00F90545" w:rsidRPr="00F90545" w:rsidRDefault="00F90545" w:rsidP="00F90545">
      <w:pPr>
        <w:pStyle w:val="a3"/>
        <w:numPr>
          <w:ilvl w:val="0"/>
          <w:numId w:val="2"/>
        </w:numPr>
        <w:spacing w:before="0" w:beforeAutospacing="0" w:after="150" w:afterAutospacing="0"/>
        <w:ind w:left="0"/>
      </w:pPr>
      <w:r w:rsidRPr="00F90545">
        <w:t>Они предъявляют высокие требования к себе и окружающим.</w:t>
      </w:r>
    </w:p>
    <w:p w:rsidR="00F90545" w:rsidRPr="00F90545" w:rsidRDefault="00F90545" w:rsidP="00F90545">
      <w:pPr>
        <w:pStyle w:val="a3"/>
        <w:numPr>
          <w:ilvl w:val="0"/>
          <w:numId w:val="2"/>
        </w:numPr>
        <w:spacing w:before="0" w:beforeAutospacing="0" w:after="150" w:afterAutospacing="0"/>
        <w:ind w:left="0"/>
      </w:pPr>
      <w:r w:rsidRPr="00F90545">
        <w:t>Живое воображение, включение элементов игры в выполнение задач, творчество, изобретательность и богатая фантазия (воображаемые друзья, братья или сестры) весьма характерны для одаренных детей.</w:t>
      </w:r>
    </w:p>
    <w:p w:rsidR="00F90545" w:rsidRPr="00F90545" w:rsidRDefault="00F90545" w:rsidP="00F90545">
      <w:pPr>
        <w:pStyle w:val="a3"/>
        <w:numPr>
          <w:ilvl w:val="0"/>
          <w:numId w:val="2"/>
        </w:numPr>
        <w:spacing w:before="0" w:beforeAutospacing="0" w:after="150" w:afterAutospacing="0"/>
        <w:ind w:left="0"/>
      </w:pPr>
      <w:r w:rsidRPr="00F90545">
        <w:t>Они обладают отличным чувством юмора, любят смешные несоответствия, игру слов, шутки.</w:t>
      </w:r>
    </w:p>
    <w:p w:rsidR="00F90545" w:rsidRPr="00F90545" w:rsidRDefault="00F90545" w:rsidP="00F90545">
      <w:pPr>
        <w:pStyle w:val="a3"/>
        <w:numPr>
          <w:ilvl w:val="0"/>
          <w:numId w:val="2"/>
        </w:numPr>
        <w:spacing w:before="0" w:beforeAutospacing="0" w:after="150" w:afterAutospacing="0"/>
        <w:ind w:left="0"/>
      </w:pPr>
      <w:r w:rsidRPr="00F90545">
        <w:t>Им недостает эмоционального баланса, в раннем возрасте одаренные дети нетерпеливы и порывисты.</w:t>
      </w:r>
    </w:p>
    <w:p w:rsidR="00F90545" w:rsidRPr="00F90545" w:rsidRDefault="00F90545" w:rsidP="00F90545">
      <w:pPr>
        <w:pStyle w:val="a3"/>
        <w:numPr>
          <w:ilvl w:val="0"/>
          <w:numId w:val="2"/>
        </w:numPr>
        <w:spacing w:before="0" w:beforeAutospacing="0" w:after="150" w:afterAutospacing="0"/>
        <w:ind w:left="0"/>
      </w:pPr>
      <w:r w:rsidRPr="00F90545">
        <w:t>Порой для них характерны преувеличенные страхи и повышенная чувствительность.</w:t>
      </w:r>
    </w:p>
    <w:p w:rsidR="00F90545" w:rsidRPr="00F90545" w:rsidRDefault="00F90545" w:rsidP="00F90545">
      <w:pPr>
        <w:pStyle w:val="a3"/>
        <w:numPr>
          <w:ilvl w:val="0"/>
          <w:numId w:val="2"/>
        </w:numPr>
        <w:spacing w:before="0" w:beforeAutospacing="0" w:after="150" w:afterAutospacing="0"/>
        <w:ind w:left="0"/>
      </w:pPr>
      <w:r w:rsidRPr="00F90545">
        <w:t>Эгоцентризм в этом возрасте, как и у обычных детей.</w:t>
      </w:r>
    </w:p>
    <w:p w:rsidR="00F90545" w:rsidRPr="00F90545" w:rsidRDefault="00F90545" w:rsidP="00F90545">
      <w:pPr>
        <w:pStyle w:val="a3"/>
        <w:numPr>
          <w:ilvl w:val="0"/>
          <w:numId w:val="2"/>
        </w:numPr>
        <w:spacing w:before="0" w:beforeAutospacing="0" w:after="150" w:afterAutospacing="0"/>
        <w:ind w:left="0"/>
      </w:pPr>
      <w:r w:rsidRPr="00F90545">
        <w:t>Нередко у одаренных детей развивается негативное самовосприятие, возникают трудности в общении со сверстниками.</w:t>
      </w:r>
    </w:p>
    <w:p w:rsidR="00F90545" w:rsidRPr="00F90545" w:rsidRDefault="00F90545" w:rsidP="00F90545">
      <w:pPr>
        <w:pStyle w:val="a3"/>
        <w:spacing w:before="0" w:beforeAutospacing="0" w:after="150" w:afterAutospacing="0"/>
        <w:rPr>
          <w:b/>
          <w:i/>
        </w:rPr>
      </w:pPr>
      <w:r w:rsidRPr="00F90545">
        <w:rPr>
          <w:b/>
          <w:i/>
        </w:rPr>
        <w:t>Физические характеристики.</w:t>
      </w:r>
    </w:p>
    <w:p w:rsidR="00F90545" w:rsidRPr="00F90545" w:rsidRDefault="00F90545" w:rsidP="00F90545">
      <w:pPr>
        <w:pStyle w:val="a3"/>
        <w:numPr>
          <w:ilvl w:val="0"/>
          <w:numId w:val="3"/>
        </w:numPr>
        <w:spacing w:before="0" w:beforeAutospacing="0" w:after="150" w:afterAutospacing="0"/>
        <w:ind w:left="0"/>
      </w:pPr>
      <w:r w:rsidRPr="00F90545">
        <w:t>Одаренных детей отличает высокий энергетический уровень, причем спят они меньше обычного.</w:t>
      </w:r>
    </w:p>
    <w:p w:rsidR="00F90545" w:rsidRPr="00F90545" w:rsidRDefault="00F90545" w:rsidP="00F90545">
      <w:pPr>
        <w:pStyle w:val="a3"/>
        <w:numPr>
          <w:ilvl w:val="0"/>
          <w:numId w:val="3"/>
        </w:numPr>
        <w:spacing w:before="0" w:beforeAutospacing="0" w:after="150" w:afterAutospacing="0"/>
        <w:ind w:left="0"/>
      </w:pPr>
      <w:r w:rsidRPr="00F90545">
        <w:lastRenderedPageBreak/>
        <w:t>Их моторная координация и владение руками часто отстают от познавательных способностей.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Талант и одаренность могут проявляться в самых разнообразных интеллектуальных и личностных особенностях.</w:t>
      </w:r>
    </w:p>
    <w:p w:rsidR="00F90545" w:rsidRPr="00F90545" w:rsidRDefault="00F90545" w:rsidP="00F90545">
      <w:pPr>
        <w:pStyle w:val="a3"/>
        <w:spacing w:before="0" w:beforeAutospacing="0" w:after="150" w:afterAutospacing="0"/>
        <w:jc w:val="center"/>
      </w:pPr>
      <w:r w:rsidRPr="00F90545">
        <w:rPr>
          <w:b/>
          <w:bCs/>
        </w:rPr>
        <w:t>Проблемы одаренных детей.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Лета Холлингуорт внесла большой вклад в понимание проблем адаптации, стоящих перед одаренными детьми.</w:t>
      </w:r>
    </w:p>
    <w:p w:rsidR="00F90545" w:rsidRPr="00F90545" w:rsidRDefault="00F90545" w:rsidP="00F90545">
      <w:pPr>
        <w:pStyle w:val="a3"/>
        <w:numPr>
          <w:ilvl w:val="0"/>
          <w:numId w:val="4"/>
        </w:numPr>
        <w:spacing w:before="0" w:beforeAutospacing="0" w:after="150" w:afterAutospacing="0"/>
        <w:ind w:left="0"/>
      </w:pPr>
      <w:r w:rsidRPr="00F90545">
        <w:rPr>
          <w:b/>
          <w:bCs/>
        </w:rPr>
        <w:t>Неприязнь к школе</w:t>
      </w:r>
      <w:r w:rsidRPr="00F90545">
        <w:t>. Такое отношение часто появляется оттого, что учебная программа скучна и неинтересна для одаренных детей. Нарушения в поведении могут появляться потому, что учебный план не соответствует их способностям.</w:t>
      </w:r>
    </w:p>
    <w:p w:rsidR="00F90545" w:rsidRPr="00F90545" w:rsidRDefault="00F90545" w:rsidP="00F90545">
      <w:pPr>
        <w:pStyle w:val="a3"/>
        <w:numPr>
          <w:ilvl w:val="0"/>
          <w:numId w:val="4"/>
        </w:numPr>
        <w:spacing w:before="0" w:beforeAutospacing="0" w:after="150" w:afterAutospacing="0"/>
        <w:ind w:left="0"/>
      </w:pPr>
      <w:r w:rsidRPr="00F90545">
        <w:rPr>
          <w:b/>
          <w:bCs/>
        </w:rPr>
        <w:t>Игровые интересы</w:t>
      </w:r>
      <w:r w:rsidRPr="00F90545">
        <w:t>. Одаренным детям нравятся сложные игры и неинтересны те, которыми увлекаются их сверстники. Вследствие этого одаренный ребенок оказывается в изоляции, уходит в себя.</w:t>
      </w:r>
    </w:p>
    <w:p w:rsidR="00F90545" w:rsidRPr="00F90545" w:rsidRDefault="00F90545" w:rsidP="00F90545">
      <w:pPr>
        <w:pStyle w:val="a3"/>
        <w:numPr>
          <w:ilvl w:val="0"/>
          <w:numId w:val="4"/>
        </w:numPr>
        <w:spacing w:before="0" w:beforeAutospacing="0" w:after="150" w:afterAutospacing="0"/>
        <w:ind w:left="0"/>
      </w:pPr>
      <w:r w:rsidRPr="00F90545">
        <w:rPr>
          <w:b/>
          <w:bCs/>
        </w:rPr>
        <w:t>Конформность</w:t>
      </w:r>
      <w:r w:rsidRPr="00F90545">
        <w:t>. Одаренные дети, отвергая стандартные требования, не склонны к конформизму, особенно если эти стандарты идут вразрез с их интересами.</w:t>
      </w:r>
    </w:p>
    <w:p w:rsidR="00F90545" w:rsidRPr="00F90545" w:rsidRDefault="00F90545" w:rsidP="00F90545">
      <w:pPr>
        <w:pStyle w:val="a3"/>
        <w:numPr>
          <w:ilvl w:val="0"/>
          <w:numId w:val="4"/>
        </w:numPr>
        <w:spacing w:before="0" w:beforeAutospacing="0" w:after="150" w:afterAutospacing="0"/>
        <w:ind w:left="0"/>
      </w:pPr>
      <w:r w:rsidRPr="00F90545">
        <w:rPr>
          <w:b/>
          <w:bCs/>
        </w:rPr>
        <w:t>Погружение в философские проблемы</w:t>
      </w:r>
      <w:r w:rsidRPr="00F90545">
        <w:t>. Для одаренных детей характерно задумываться над такими явлениями, как смерть, загробная жизнь, религиозные верования и философские проблемы.</w:t>
      </w:r>
    </w:p>
    <w:p w:rsidR="00F90545" w:rsidRPr="00F90545" w:rsidRDefault="00F90545" w:rsidP="00F90545">
      <w:pPr>
        <w:pStyle w:val="a3"/>
        <w:numPr>
          <w:ilvl w:val="0"/>
          <w:numId w:val="4"/>
        </w:numPr>
        <w:spacing w:before="0" w:beforeAutospacing="0" w:after="150" w:afterAutospacing="0"/>
        <w:ind w:left="0"/>
      </w:pPr>
      <w:r w:rsidRPr="00F90545">
        <w:rPr>
          <w:b/>
          <w:bCs/>
        </w:rPr>
        <w:t>Несоответствие между физическим, интеллектуальным и социальным развитием</w:t>
      </w:r>
      <w:r w:rsidRPr="00F90545">
        <w:t>. Одаренные дети часто предпочитают общаться с детьми старшего возраста. Из-за этого им порой трудно становиться лидерами.</w:t>
      </w:r>
    </w:p>
    <w:p w:rsidR="00F90545" w:rsidRPr="00F90545" w:rsidRDefault="00F90545" w:rsidP="00F90545">
      <w:pPr>
        <w:pStyle w:val="a3"/>
        <w:numPr>
          <w:ilvl w:val="0"/>
          <w:numId w:val="4"/>
        </w:numPr>
        <w:spacing w:before="0" w:beforeAutospacing="0" w:after="150" w:afterAutospacing="0"/>
        <w:ind w:left="0"/>
      </w:pPr>
      <w:r w:rsidRPr="00F90545">
        <w:rPr>
          <w:b/>
          <w:bCs/>
        </w:rPr>
        <w:t>Стремление к совершенству</w:t>
      </w:r>
      <w:r w:rsidRPr="00F90545">
        <w:t>.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</w:t>
      </w:r>
    </w:p>
    <w:p w:rsidR="00F90545" w:rsidRPr="00F90545" w:rsidRDefault="00F90545" w:rsidP="00F90545">
      <w:pPr>
        <w:pStyle w:val="a3"/>
        <w:numPr>
          <w:ilvl w:val="0"/>
          <w:numId w:val="4"/>
        </w:numPr>
        <w:spacing w:before="0" w:beforeAutospacing="0" w:after="150" w:afterAutospacing="0"/>
        <w:ind w:left="0"/>
      </w:pPr>
      <w:r w:rsidRPr="00F90545">
        <w:rPr>
          <w:b/>
          <w:bCs/>
        </w:rPr>
        <w:t>Потребность во внимании взрослых</w:t>
      </w:r>
      <w:r w:rsidRPr="00F90545">
        <w:t>. В силу стремления к познанию одаренные дети нередко монополизируют внимание учителей, родителей и других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Сегодня создаются специальные программы для работы с одаренными детьми, школы во многих странах перестраиваются в сторону дифференцированного обучения. Разрабатываются специальные комплексно-учебные программы, в рамках которых ученик может передвигаться более свободно, чем по обычной программе. В США создаются курсы по обучению лидерству одаренных подростков, популярны индивидуализированные способы работы по “учебным договорам”, которые заключаются между учащимися и учителями; они позволяют учителю экономить время, а учащимся – работать в индивидуальном темпе.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Итак, сохранение и развитие одаренности – это проблема прогресса общества, реализации его творческого потенциала и индивидуальных судеб.</w:t>
      </w:r>
    </w:p>
    <w:p w:rsidR="00F90545" w:rsidRPr="00F90545" w:rsidRDefault="00F90545" w:rsidP="00F90545">
      <w:pPr>
        <w:pStyle w:val="a3"/>
        <w:numPr>
          <w:ilvl w:val="0"/>
          <w:numId w:val="5"/>
        </w:numPr>
        <w:spacing w:before="0" w:beforeAutospacing="0" w:after="150" w:afterAutospacing="0"/>
        <w:ind w:left="0"/>
      </w:pPr>
      <w:r w:rsidRPr="00F90545">
        <w:rPr>
          <w:b/>
          <w:bCs/>
        </w:rPr>
        <w:t>Познавательные способности и навыки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Владение большим объемом информации.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Богатый словарный запас.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Перенос усвоенного на новый материал.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lastRenderedPageBreak/>
        <w:t>Установление причинно- следственных связей.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Обнаружение скрытых зависимостей и связей.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Умение делать выводы.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Умение интегрировать и синтезировать информацию.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Участие в решении сложных проблем.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Организация информации.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Умение улавливать сложные идеи.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Умение замечать тонкие различия.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Чувствительность к противоречиям.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Использование альтернативных путей поиска информации.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Анализ ситуаций.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Умение оценивать как сам процесс, так и результат.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Умение предвидеть последствия.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Умение рассуждать.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Построение гипотез.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Применение идей на практике.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Способность к преобразованиям.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Критичность в мышлении.</w:t>
      </w:r>
    </w:p>
    <w:p w:rsidR="00F90545" w:rsidRPr="00F90545" w:rsidRDefault="00F90545" w:rsidP="00F90545">
      <w:pPr>
        <w:pStyle w:val="a3"/>
        <w:numPr>
          <w:ilvl w:val="0"/>
          <w:numId w:val="6"/>
        </w:numPr>
        <w:spacing w:before="0" w:beforeAutospacing="0" w:after="150" w:afterAutospacing="0"/>
        <w:ind w:left="0"/>
      </w:pPr>
      <w:r w:rsidRPr="00F90545">
        <w:t>Высокая любознательность.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2.Творческие способности</w:t>
      </w:r>
    </w:p>
    <w:p w:rsidR="00F90545" w:rsidRPr="00F90545" w:rsidRDefault="00F90545" w:rsidP="00F90545">
      <w:pPr>
        <w:pStyle w:val="a3"/>
        <w:numPr>
          <w:ilvl w:val="0"/>
          <w:numId w:val="7"/>
        </w:numPr>
        <w:spacing w:before="0" w:beforeAutospacing="0" w:after="150" w:afterAutospacing="0"/>
        <w:ind w:left="0"/>
      </w:pPr>
      <w:r w:rsidRPr="00F90545">
        <w:t>Способность рисковать.</w:t>
      </w:r>
    </w:p>
    <w:p w:rsidR="00F90545" w:rsidRPr="00F90545" w:rsidRDefault="00F90545" w:rsidP="00F90545">
      <w:pPr>
        <w:pStyle w:val="a3"/>
        <w:numPr>
          <w:ilvl w:val="0"/>
          <w:numId w:val="7"/>
        </w:numPr>
        <w:spacing w:before="0" w:beforeAutospacing="0" w:after="150" w:afterAutospacing="0"/>
        <w:ind w:left="0"/>
      </w:pPr>
      <w:r w:rsidRPr="00F90545">
        <w:t>Дивергентное мышление.</w:t>
      </w:r>
    </w:p>
    <w:p w:rsidR="00F90545" w:rsidRPr="00F90545" w:rsidRDefault="00F90545" w:rsidP="00F90545">
      <w:pPr>
        <w:pStyle w:val="a3"/>
        <w:numPr>
          <w:ilvl w:val="0"/>
          <w:numId w:val="7"/>
        </w:numPr>
        <w:spacing w:before="0" w:beforeAutospacing="0" w:after="150" w:afterAutospacing="0"/>
        <w:ind w:left="0"/>
      </w:pPr>
      <w:r w:rsidRPr="00F90545">
        <w:t>Гибкость в мышлении и действиях.</w:t>
      </w:r>
    </w:p>
    <w:p w:rsidR="00F90545" w:rsidRPr="00F90545" w:rsidRDefault="00F90545" w:rsidP="00F90545">
      <w:pPr>
        <w:pStyle w:val="a3"/>
        <w:numPr>
          <w:ilvl w:val="0"/>
          <w:numId w:val="7"/>
        </w:numPr>
        <w:spacing w:before="0" w:beforeAutospacing="0" w:after="150" w:afterAutospacing="0"/>
        <w:ind w:left="0"/>
      </w:pPr>
      <w:r w:rsidRPr="00F90545">
        <w:t>Быстрота мышления.</w:t>
      </w:r>
    </w:p>
    <w:p w:rsidR="00F90545" w:rsidRPr="00F90545" w:rsidRDefault="00F90545" w:rsidP="00F90545">
      <w:pPr>
        <w:pStyle w:val="a3"/>
        <w:numPr>
          <w:ilvl w:val="0"/>
          <w:numId w:val="7"/>
        </w:numPr>
        <w:spacing w:before="0" w:beforeAutospacing="0" w:after="150" w:afterAutospacing="0"/>
        <w:ind w:left="0"/>
      </w:pPr>
      <w:r w:rsidRPr="00F90545">
        <w:t>Способность высказывать оригинальные идеи, изобретать что-то новое.</w:t>
      </w:r>
    </w:p>
    <w:p w:rsidR="00F90545" w:rsidRPr="00F90545" w:rsidRDefault="00F90545" w:rsidP="00F90545">
      <w:pPr>
        <w:pStyle w:val="a3"/>
        <w:numPr>
          <w:ilvl w:val="0"/>
          <w:numId w:val="7"/>
        </w:numPr>
        <w:spacing w:before="0" w:beforeAutospacing="0" w:after="150" w:afterAutospacing="0"/>
        <w:ind w:left="0"/>
      </w:pPr>
      <w:r w:rsidRPr="00F90545">
        <w:t>Богатое воображение.</w:t>
      </w:r>
    </w:p>
    <w:p w:rsidR="00F90545" w:rsidRPr="00F90545" w:rsidRDefault="00F90545" w:rsidP="00F90545">
      <w:pPr>
        <w:pStyle w:val="a3"/>
        <w:numPr>
          <w:ilvl w:val="0"/>
          <w:numId w:val="7"/>
        </w:numPr>
        <w:spacing w:before="0" w:beforeAutospacing="0" w:after="150" w:afterAutospacing="0"/>
        <w:ind w:left="0"/>
      </w:pPr>
      <w:r w:rsidRPr="00F90545">
        <w:t>Восприятие неоднозначных вещей.</w:t>
      </w:r>
    </w:p>
    <w:p w:rsidR="00F90545" w:rsidRPr="00F90545" w:rsidRDefault="00F90545" w:rsidP="00F90545">
      <w:pPr>
        <w:pStyle w:val="a3"/>
        <w:numPr>
          <w:ilvl w:val="0"/>
          <w:numId w:val="7"/>
        </w:numPr>
        <w:spacing w:before="0" w:beforeAutospacing="0" w:after="150" w:afterAutospacing="0"/>
        <w:ind w:left="0"/>
      </w:pPr>
      <w:r w:rsidRPr="00F90545">
        <w:t>Высокие эстетические ценности.</w:t>
      </w:r>
    </w:p>
    <w:p w:rsidR="00F90545" w:rsidRPr="00F90545" w:rsidRDefault="00F90545" w:rsidP="00F90545">
      <w:pPr>
        <w:pStyle w:val="a3"/>
        <w:numPr>
          <w:ilvl w:val="0"/>
          <w:numId w:val="7"/>
        </w:numPr>
        <w:spacing w:before="0" w:beforeAutospacing="0" w:after="150" w:afterAutospacing="0"/>
        <w:ind w:left="0"/>
      </w:pPr>
      <w:r w:rsidRPr="00F90545">
        <w:t>Развитая интуиция.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rPr>
          <w:b/>
          <w:bCs/>
        </w:rPr>
        <w:t>3. Особенности эмоциональной сферы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Реалистическая Я-концепция.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Уважение к другим.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Эмпатическое отношение к людям.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Терпимость к особенностям других людей.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lastRenderedPageBreak/>
        <w:t>Склонность к самоанализу.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Терпимое отношение к критике.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Готовность делиться вещами и идеями.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Настойчивость в выполнении задания.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Независимость в мышлении и поведении.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Отсутствие нетерпения в ожидании вознаграждения.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Соревновательность.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Чуткость к анализу нравственных проблем.</w:t>
      </w:r>
    </w:p>
    <w:p w:rsidR="00F90545" w:rsidRPr="00F90545" w:rsidRDefault="00F90545" w:rsidP="00F90545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 w:rsidRPr="00F90545">
        <w:t>Уверенность в своих силах и способностях.</w:t>
      </w:r>
    </w:p>
    <w:p w:rsidR="00F90545" w:rsidRPr="00F90545" w:rsidRDefault="00F90545" w:rsidP="00F90545">
      <w:pPr>
        <w:pStyle w:val="a3"/>
        <w:spacing w:before="0" w:beforeAutospacing="0" w:after="150" w:afterAutospacing="0"/>
      </w:pPr>
      <w:r w:rsidRPr="00F90545">
        <w:t>- Внутренняя мотивация.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50" w:afterAutospacing="0"/>
        <w:jc w:val="center"/>
      </w:pPr>
      <w:r w:rsidRPr="00F90545">
        <w:rPr>
          <w:b/>
          <w:bCs/>
        </w:rPr>
        <w:t>Критерии уровней развития музыкальности</w:t>
      </w:r>
      <w:r w:rsidRPr="00F90545">
        <w:rPr>
          <w:i/>
          <w:iCs/>
        </w:rPr>
        <w:t>,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50" w:afterAutospacing="0"/>
      </w:pPr>
      <w:r w:rsidRPr="00F90545">
        <w:rPr>
          <w:b/>
          <w:bCs/>
        </w:rPr>
        <w:t>Высокий уровень</w:t>
      </w:r>
      <w:r w:rsidRPr="00F90545">
        <w:t> - творческая оценка, его самостоятельность, инициатива; быстрое осмысление задания, точное, выразительное его исполнение без помощи взрослого; ярко выраженная эмоциональность (во всех видах музыкальной деятельности)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50" w:afterAutospacing="0"/>
      </w:pPr>
      <w:r w:rsidRPr="00F90545">
        <w:rPr>
          <w:b/>
          <w:bCs/>
        </w:rPr>
        <w:t>Средний уровень</w:t>
      </w:r>
      <w:r w:rsidRPr="00F90545">
        <w:t> - эмоциональный интерес, желание включиться в музыкальную деятельность. Однако ребёнок затрудняется в выполнении задания. Требуется помощь педагога, дополнительное объяснение, показ, повторы.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50" w:afterAutospacing="0"/>
      </w:pPr>
      <w:r w:rsidRPr="00F90545">
        <w:rPr>
          <w:b/>
          <w:bCs/>
        </w:rPr>
        <w:t>Низкий уровень</w:t>
      </w:r>
      <w:r w:rsidRPr="00F90545">
        <w:t> – мало эмоционален, “ровно”, спокойно относится к музыке, к музыкальной деятельности, нет активного интереса, равнодушен. Не способен к самостоятельности.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50" w:afterAutospacing="0"/>
      </w:pPr>
      <w:r w:rsidRPr="00F90545">
        <w:rPr>
          <w:b/>
          <w:bCs/>
        </w:rPr>
        <w:t>Критический уровень</w:t>
      </w:r>
      <w:r w:rsidRPr="00F90545">
        <w:t> – (редко встречаемая оценка) – негативное отношение к музыке, музыкальной деятельности. Обычно это связано с отклонениями в развитии и здоровье ребёнка или с педагогической запущенностью (чаще по вине семьи).</w:t>
      </w:r>
    </w:p>
    <w:p w:rsidR="00F90545" w:rsidRPr="00F90545" w:rsidRDefault="00F90545" w:rsidP="00F905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  достижения задач проекта:</w:t>
      </w:r>
    </w:p>
    <w:p w:rsidR="00F90545" w:rsidRPr="00F90545" w:rsidRDefault="00F90545" w:rsidP="00F905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Фонопедические упражнения Емельянова В.В.</w:t>
      </w:r>
    </w:p>
    <w:p w:rsidR="00F90545" w:rsidRPr="00F90545" w:rsidRDefault="00F90545" w:rsidP="00F905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диапазона;</w:t>
      </w:r>
    </w:p>
    <w:p w:rsidR="00F90545" w:rsidRPr="00F90545" w:rsidRDefault="00F90545" w:rsidP="00F905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увеличение силы звучания голоса у каждого ребенка;</w:t>
      </w:r>
    </w:p>
    <w:p w:rsidR="00F90545" w:rsidRPr="00F90545" w:rsidRDefault="00F90545" w:rsidP="00F905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насыщенности звука;</w:t>
      </w:r>
    </w:p>
    <w:p w:rsidR="00F90545" w:rsidRPr="00F90545" w:rsidRDefault="00F90545" w:rsidP="00F905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Полетность;</w:t>
      </w:r>
    </w:p>
    <w:p w:rsidR="00F90545" w:rsidRPr="00F90545" w:rsidRDefault="00F90545" w:rsidP="00F905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вибрато;</w:t>
      </w:r>
    </w:p>
    <w:p w:rsidR="00F90545" w:rsidRPr="00F90545" w:rsidRDefault="00F90545" w:rsidP="00F905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певучесть звука;</w:t>
      </w:r>
    </w:p>
    <w:p w:rsidR="00F90545" w:rsidRPr="00F90545" w:rsidRDefault="00F90545" w:rsidP="00F905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Свобода;</w:t>
      </w:r>
    </w:p>
    <w:p w:rsidR="00F90545" w:rsidRPr="00F90545" w:rsidRDefault="00F90545" w:rsidP="00F905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Раскрепощённость певческого звучания и певческого процесса в целом.</w:t>
      </w:r>
    </w:p>
    <w:p w:rsidR="00F90545" w:rsidRPr="00F90545" w:rsidRDefault="00F90545" w:rsidP="00F905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Артикуляционная гимнастика по системе Емельянова В.В. Упражнения на артикуляцию интересны, доступны, т.к. предполагается проводить их в игровой форме.</w:t>
      </w:r>
    </w:p>
    <w:p w:rsidR="00F90545" w:rsidRPr="00F90545" w:rsidRDefault="00F90545" w:rsidP="00F905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языком 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т.д.);</w:t>
      </w:r>
    </w:p>
    <w:p w:rsidR="00F90545" w:rsidRPr="00F90545" w:rsidRDefault="00F90545" w:rsidP="00F905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губами (покусать зубами нижнюю и верхнюю губу, оттопырить нижнюю губу, придав лицу обиженное выражение, поднять верхнюю губу, открыв верхние зубы, </w:t>
      </w: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придав лицу выражение улыбки), массаж лица от корней волос до шеи собственными пальцами.</w:t>
      </w:r>
    </w:p>
    <w:p w:rsidR="00F90545" w:rsidRPr="00F90545" w:rsidRDefault="00F90545" w:rsidP="00F905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Фразировка и дыхание</w:t>
      </w:r>
    </w:p>
    <w:p w:rsidR="00F90545" w:rsidRPr="00F90545" w:rsidRDefault="00F90545" w:rsidP="00F905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Голосоведение;</w:t>
      </w:r>
    </w:p>
    <w:p w:rsidR="00F90545" w:rsidRPr="00F90545" w:rsidRDefault="00F90545" w:rsidP="00F905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Метроритм,темп;</w:t>
      </w:r>
    </w:p>
    <w:p w:rsidR="00F90545" w:rsidRPr="00F90545" w:rsidRDefault="00F90545" w:rsidP="00F905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Тембр;</w:t>
      </w:r>
    </w:p>
    <w:p w:rsidR="00F90545" w:rsidRPr="00F90545" w:rsidRDefault="00F90545" w:rsidP="00F905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Динамика;</w:t>
      </w:r>
    </w:p>
    <w:p w:rsidR="00F90545" w:rsidRPr="00F90545" w:rsidRDefault="00F90545" w:rsidP="00F905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Фразировка.</w:t>
      </w:r>
    </w:p>
    <w:p w:rsidR="00F90545" w:rsidRPr="00F90545" w:rsidRDefault="00F90545" w:rsidP="00F905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Тренировка слуха</w:t>
      </w:r>
    </w:p>
    <w:p w:rsidR="00F90545" w:rsidRPr="00F90545" w:rsidRDefault="00F90545" w:rsidP="00F905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Распевки;</w:t>
      </w:r>
    </w:p>
    <w:p w:rsidR="00F90545" w:rsidRPr="00F90545" w:rsidRDefault="00F90545" w:rsidP="00F905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произведений;</w:t>
      </w:r>
    </w:p>
    <w:p w:rsidR="00F90545" w:rsidRPr="00F90545" w:rsidRDefault="00F90545" w:rsidP="00F905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сочинение мелодии;</w:t>
      </w:r>
    </w:p>
    <w:p w:rsidR="00F90545" w:rsidRPr="00F90545" w:rsidRDefault="00F90545" w:rsidP="00F905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викторины.</w:t>
      </w:r>
    </w:p>
    <w:p w:rsidR="00F90545" w:rsidRPr="00F90545" w:rsidRDefault="00F90545" w:rsidP="00F905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Техника исполнения мелодии</w:t>
      </w:r>
    </w:p>
    <w:p w:rsidR="00F90545" w:rsidRPr="00F90545" w:rsidRDefault="00F90545" w:rsidP="00F905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дирижёрского жеста;</w:t>
      </w:r>
    </w:p>
    <w:p w:rsidR="00F90545" w:rsidRPr="00F90545" w:rsidRDefault="00F90545" w:rsidP="00F905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Гаммовые распевки по руке;</w:t>
      </w:r>
    </w:p>
    <w:p w:rsidR="00F90545" w:rsidRPr="00F90545" w:rsidRDefault="00F90545" w:rsidP="00F905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Сольфеджио;</w:t>
      </w:r>
    </w:p>
    <w:p w:rsidR="00F90545" w:rsidRPr="00F90545" w:rsidRDefault="00F90545" w:rsidP="00F905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Вокализ.</w:t>
      </w:r>
    </w:p>
    <w:p w:rsidR="00F90545" w:rsidRPr="00F90545" w:rsidRDefault="00F90545" w:rsidP="00F905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системы специальных упражнений различных игр, индивидуальная работа – все это позволит добиться положительных результатов в развитии певческих навыков у ребенка.</w:t>
      </w:r>
    </w:p>
    <w:p w:rsidR="00F90545" w:rsidRPr="00F90545" w:rsidRDefault="00F90545" w:rsidP="00F905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результат.</w:t>
      </w:r>
    </w:p>
    <w:p w:rsidR="00F90545" w:rsidRPr="00F90545" w:rsidRDefault="00F90545" w:rsidP="00F905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интереса к вокальному искусству; стремление к вокально-творческому самовыражению (пение соло, участие в импровизациях, участие в музыкально-драматических постановках);</w:t>
      </w:r>
    </w:p>
    <w:p w:rsidR="00F90545" w:rsidRPr="00F90545" w:rsidRDefault="00F90545" w:rsidP="00F905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некоторыми основами нотной грамоты, использование голосового аппарата;</w:t>
      </w:r>
    </w:p>
    <w:p w:rsidR="00F90545" w:rsidRPr="00F90545" w:rsidRDefault="00F90545" w:rsidP="00F905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навыков вокальной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F90545" w:rsidRPr="00F90545" w:rsidRDefault="00F90545" w:rsidP="00F905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двигаться под музыку, не бояться сцены, культура поведения на сцене;</w:t>
      </w:r>
    </w:p>
    <w:p w:rsidR="00F90545" w:rsidRPr="00F90545" w:rsidRDefault="00F90545" w:rsidP="00F905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</w:t>
      </w:r>
    </w:p>
    <w:p w:rsidR="00F90545" w:rsidRPr="00F90545" w:rsidRDefault="00F90545" w:rsidP="00F905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более сложные длительности и ритмические рисунки (ноты с точкой, пунктирный ритм), а также несложные элементы двухголосия – подголоски</w:t>
      </w:r>
    </w:p>
    <w:p w:rsidR="00F90545" w:rsidRPr="00F90545" w:rsidRDefault="00F90545">
      <w:pPr>
        <w:rPr>
          <w:rFonts w:ascii="Times New Roman" w:hAnsi="Times New Roman" w:cs="Times New Roman"/>
          <w:sz w:val="24"/>
          <w:szCs w:val="24"/>
        </w:rPr>
      </w:pPr>
    </w:p>
    <w:p w:rsidR="00F90545" w:rsidRDefault="00F90545" w:rsidP="00F90545">
      <w:pPr>
        <w:shd w:val="clear" w:color="auto" w:fill="FFFFFF"/>
        <w:ind w:firstLine="56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0545" w:rsidRDefault="00F90545" w:rsidP="00F90545">
      <w:pPr>
        <w:shd w:val="clear" w:color="auto" w:fill="FFFFFF"/>
        <w:ind w:firstLine="56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0545" w:rsidRPr="00F90545" w:rsidRDefault="00F90545" w:rsidP="00F90545">
      <w:pPr>
        <w:shd w:val="clear" w:color="auto" w:fill="FFFFFF"/>
        <w:ind w:firstLine="56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90545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Перспективный план работы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97"/>
        <w:gridCol w:w="5299"/>
        <w:gridCol w:w="2835"/>
      </w:tblGrid>
      <w:tr w:rsidR="00F90545" w:rsidRPr="00F90545" w:rsidTr="007A4BA7">
        <w:trPr>
          <w:trHeight w:val="780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90545" w:rsidRPr="00F90545" w:rsidTr="007A4BA7">
        <w:trPr>
          <w:trHeight w:val="2247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ind w:left="112"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Расширять диапазон детского голоса.       - Закреплять у воспитанников  умение точно передавать ритмический рисунок хлопками и на металлофоне.                        - Способствовать прочному усвоению воспитанниками  разнообразных интонационных оборотов, включающих различные виды мелодического движения (вверх-вниз) и различные интервалы.         - Учить воспитанников  точно попадать на первый звук мелодии песни.                   - Учить воспитанников петь легко, не форсируя звук, с чёткой дикцией.                - Брать дыхание после вступления и между музыкальными фразами.                   - Учить слушать и слышать себя и товарищей по пению.                                 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Учить петь хором, небольшими ансамблями, по одному, с музыкальным сопровождением и без него.                        - Учить петь ускоряя и замедляя темп, усиливая и ослабляя звук.                             - Добиваться выразительного исполнения песен.                                                               - Учить детей передавать характер и смысл каждой песни.                                     - Поощрять сочинение собственных мелодий, марша, колыбельной (без текста).                                                           - Совершенствовать умение правильно сидеть  и стоять во время пения.                                                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Дыхательные упражнения:  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«Ладошки», «Погончики», «Насос», «Кошка», «Обними плечи», «Маятник», «Повороты головы». 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                                       Артикуляционные упражнения:                                    Подвижные игры: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«Ёлочка», «Синий шар», «Каша».               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Упражнения для развития вокально-хоровых навыков: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«Кукушка» Е.Тиличеевой,             «Бубенчики» Е.Тиличеевой,          «Качели» Е.Тиличеевой.               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Песни:                    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«Кукушка» А.Варламова,               «Если добрый ты» Б.Савельева,               «Мама» Н.Тимофеевой, «Улыбка» В.Шаинского.             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Творческие задания:                   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«Самолёт» Т.Бырченко,                  сочинение марша, колыбельной.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            </w:t>
            </w:r>
          </w:p>
        </w:tc>
      </w:tr>
      <w:tr w:rsidR="00F90545" w:rsidRPr="00F90545" w:rsidTr="007A4BA7">
        <w:trPr>
          <w:trHeight w:val="2380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ind w:left="112"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Ноябрь - декабрь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Уточнять умение воспитанников различать высокие и низкие звуки в пределах терции;                                                                                                               - Упражнять в чистом пропевании этого интервала сверху вниз;                                        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Упражнять в чистом интонировании поступенных и скачкообразных движений мелодии;                                                          - Закреплять умение различать долгие и короткие звуки, отмечать длительности движением руки;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Дыхательные упражнения:        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«Ушки», «Маятник головой», «Перекаты», «Рок-н-ролл», «Мячик», «Песня волка», «Песня ветра», «Ниточка».                                    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Артикуляционные упражнения: </w:t>
            </w:r>
          </w:p>
          <w:p w:rsidR="00F90545" w:rsidRPr="00F90545" w:rsidRDefault="00F90545" w:rsidP="007A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Подвижные игры: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«Тарелка»,     «Чашка», «Утки». 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                        </w:t>
            </w:r>
          </w:p>
        </w:tc>
      </w:tr>
      <w:tr w:rsidR="00F90545" w:rsidRPr="00F90545" w:rsidTr="007A4BA7">
        <w:trPr>
          <w:trHeight w:val="2803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ind w:left="112"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90545" w:rsidRPr="00F90545" w:rsidRDefault="00F90545" w:rsidP="007A4BA7">
            <w:pPr>
              <w:ind w:left="112"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детей удерживать интонацию на одном звуке.                                                   - Продолжать учить петь без форсирования звука, естественным голосом.                                                                              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Удерживать дыхание до конца фразы, концы фраз не обрывать, заканчивать мягко.                                                             - Правильно выполнять логические ударения.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детей чисто интонировать мелодию в поступенном движении вверх и вниз, а также скачки вверх вниз на квинту и кварту.                     - Упражнять в точном интонировании трезвучий (фа-ля-до, ре-фа-ля), удерживать интонацию на повторяющихся звуках, точно интонировать тонический ход на сексту вверх.                              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Петь выразительно, меняя интонацию в соответствии с характером песни (ласковая, светлая, задорная, игривая и т.д.).                           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Побуждать воспитанников импровизировать простейшие мотивы определённого характера, жанра (вальс, марш, полька).                    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певческую установку во время пения.  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Упражнения для развития вокально-хоровых навыков: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«Барабан» Е.Тиличеевой,               «Как под наши ворота» (р.н.п.),    «Вальс» Е.Тиличеевой.                 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Песни:                                        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«Голубой вагон» В.Шаинского,                    «Спляшем Ваня» А.Варламова,                             «Гномики» К.Костина.             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Творческие задания:              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«Снежок»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Бырченко,                   «Вальс», «Полька», «Марш», «Плясовая».                             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                                </w:t>
            </w:r>
          </w:p>
        </w:tc>
      </w:tr>
      <w:tr w:rsidR="00F90545" w:rsidRPr="00F90545" w:rsidTr="007A4BA7">
        <w:trPr>
          <w:trHeight w:val="10333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ind w:left="112"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F90545" w:rsidRPr="00F90545" w:rsidRDefault="00F90545" w:rsidP="007A4BA7">
            <w:pPr>
              <w:ind w:left="112"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Продолжать учить различать и самостоятельно определять направление мелодии, слышать и точно интонировать повторяющиеся звуки.  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Упражнять в чистом пропевании поступенного и скачкообразного движения мелодии.                            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Упражнять в чёткой дикции.                     - Формировать хорошую артикуляцию;     - Уметь показать рукой движение мелодии вверх и вниз, чередование долгих и коротких звуков.                           - Уточнить умение воспитанников вовремя вступать после музыкального вступления, точно попадая на первый звук.                            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Чисто интонировать в заданном диапазоне.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Учить самостоятельно реагировать на одинаковые музыкальные фразы с разным окончанием.                                                   - Совершенствовать умение детей петь с динамическими оттенками, не форсируя звук при усилении звучания.                       - Добиваться выразительного исполнения песен различного характера;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Дыхательные упражнения:  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«Восход-заход», «Стокатто», «Удивлялки», «Знакомство», «Веточка», «Кукушонок», «Певец».          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Артикуляционные упражнения: 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Подвижные игры: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«Конь», «Мамочка», «Ворона», «Петух».                                          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Упражнения для развития вокально-хоровых навыков: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«Небо синее» Е.Тиличеевой,          «Бубенчики» Е.Тиличеевой,          «Труба» Е. Тиличеевой.   </w:t>
            </w:r>
          </w:p>
          <w:p w:rsidR="00F90545" w:rsidRPr="00F90545" w:rsidRDefault="00F90545" w:rsidP="007A4BA7">
            <w:pPr>
              <w:tabs>
                <w:tab w:val="left" w:pos="0"/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Песни:                        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«Где водятся волшебники?» М.Минкова,                  «Дождь пойдёт по улице» В.Шаинского,                                        </w:t>
            </w:r>
          </w:p>
        </w:tc>
      </w:tr>
      <w:tr w:rsidR="00F90545" w:rsidRPr="00F90545" w:rsidTr="007A4BA7">
        <w:trPr>
          <w:trHeight w:val="4380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F90545">
            <w:pPr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Петь с музыкальным сопровождением и без него.                                                          - Подводить воспитанников  к умению самостоятельно давать оценку качеству пения товарищей, отмечая не только правильное и неправильное пение, но и выразительное исполнение.                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стимулировать и развивать песенное творчество воспитанников.          - Учить воспитанников  самостоятельно находить песенные интонации различного характера на заданный текст.                      - Развивать ладотональный слух, используя интонационно-фонетические, речевые  упражнения.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«Три весёлых зайчика» К.Костина,                                     «Бабочка» А.Варламова.                                      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Творческие задания:                   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«Зайка, зайка, где бывал?» М.Скребковой.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      </w:t>
            </w:r>
          </w:p>
        </w:tc>
      </w:tr>
      <w:tr w:rsidR="00F90545" w:rsidRPr="00F90545" w:rsidTr="007A4BA7">
        <w:trPr>
          <w:trHeight w:val="4942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ind w:left="112"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 – апрель - май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умение воспитанников различать долгие и короткие звуки, отмечать длительность движением руки, выкладыванием ритмического рисунка мелодии на фланелеграфе;                         - Продолжать упражнять в умении удерживать интонацию на одном повторяющемся звуке;                                                        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навык звуковысотной ориентировки, добиваясь осмысленного, быстрого и точного пропевания одного и того же мелодического оборота выше – ниже.                                      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Учить воспитанников  распознавать на слух движения мелодии, определять повторность звуков, наличие скачка в начале.                                              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Упражнять в умении удерживать интонацию на высоком звуке (до, ре).                                                                               - Петь выразительно, передавая динамику не только от куплета к куплету, но и по музыкальным фразам; выполнять паузы, точно передавать ритмический рисунок, делать логические ударения в соответствии с текстом произведения.        - Закреплять навык естественного звукообразования, умение петь легко, свободно, без напряжения.                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Следить за правильным дыханием.           - Удерживать интонацию при переходе от одной тональности в другую.                       - Продолжать учить воспитанников импровизировать мелодии различного характера на заданный текст и придуманный самостоятельно (по картинке, исходя из словесного образа и т.д.).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- Добиваться, чтобы при самостоятельных поисках песенных импровизаций воспитанники  использовали свой музыкальный опыт, знание музыкальной речи, сочиняя песню – марш, песню – вальс, песню – польку, грустную и весёлую песни и т.д.                                                                                                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Дыхательные упражнения:  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«Свечи», «Воздушный шарик», «Сова», «Аист», «Шапка», «Гармошка», «Деревья», «Зоосад».                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Артикуляционные упражнения: 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Подвижные игры: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«Зайка», «Звери», «Медвежонок», «Грузовик», «Бабочка».                 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Интонационно-фонетические упражнения.               </w:t>
            </w: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90545" w:rsidRPr="00F90545" w:rsidRDefault="00F90545" w:rsidP="007A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Упражнения для развития вокально-хоровых навыков: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«Смелый пилот» Е.Тиличеевой, «Скок-поскок» р.н.попевка,           «Вальс» Е.Тиличеевой.                  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Песни:                                             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«Самая счастливая» Ю. Чичкова,               «Дорога добра» М.Минкова,          «Кот Мурлыка» Л.Олифировой,   «Кашалотик» Р.Паулса.                 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Творческие задания:                    </w:t>
            </w:r>
            <w:r w:rsidRPr="00F90545">
              <w:rPr>
                <w:rFonts w:ascii="Times New Roman" w:eastAsia="Calibri" w:hAnsi="Times New Roman" w:cs="Times New Roman"/>
                <w:sz w:val="24"/>
                <w:szCs w:val="24"/>
              </w:rPr>
              <w:t>«Осенью», «Весной» Г.Зингера,    «Весёлая песенка», «Грустная песенка» В. Агафонникова. </w:t>
            </w:r>
            <w:r w:rsidRPr="00F9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90545" w:rsidRPr="00F90545" w:rsidRDefault="00F90545" w:rsidP="00F90545">
      <w:pPr>
        <w:rPr>
          <w:rFonts w:ascii="Times New Roman" w:eastAsia="Calibri" w:hAnsi="Times New Roman" w:cs="Times New Roman"/>
          <w:sz w:val="24"/>
          <w:szCs w:val="24"/>
        </w:rPr>
      </w:pPr>
    </w:p>
    <w:p w:rsidR="00F90545" w:rsidRPr="00F90545" w:rsidRDefault="00F90545" w:rsidP="00F90545">
      <w:pPr>
        <w:rPr>
          <w:rFonts w:ascii="Times New Roman" w:eastAsia="Calibri" w:hAnsi="Times New Roman" w:cs="Times New Roman"/>
          <w:sz w:val="24"/>
          <w:szCs w:val="24"/>
        </w:rPr>
      </w:pPr>
    </w:p>
    <w:p w:rsidR="00F90545" w:rsidRPr="00F90545" w:rsidRDefault="00F90545" w:rsidP="00F90545">
      <w:pPr>
        <w:pStyle w:val="c3c23"/>
        <w:spacing w:before="0" w:beforeAutospacing="0" w:after="0" w:afterAutospacing="0" w:line="360" w:lineRule="auto"/>
        <w:rPr>
          <w:b/>
        </w:rPr>
      </w:pPr>
      <w:r w:rsidRPr="00F90545">
        <w:rPr>
          <w:rStyle w:val="c0c1"/>
          <w:b/>
        </w:rPr>
        <w:t> Последовательность работы на примере одного  занятия:</w:t>
      </w:r>
    </w:p>
    <w:p w:rsidR="00F90545" w:rsidRPr="00F90545" w:rsidRDefault="00F90545" w:rsidP="00F90545">
      <w:pPr>
        <w:pStyle w:val="c3"/>
        <w:numPr>
          <w:ilvl w:val="0"/>
          <w:numId w:val="15"/>
        </w:numPr>
        <w:spacing w:before="0" w:beforeAutospacing="0" w:after="0" w:afterAutospacing="0" w:line="360" w:lineRule="auto"/>
        <w:ind w:left="0" w:hanging="284"/>
        <w:rPr>
          <w:rStyle w:val="c0"/>
          <w:b/>
        </w:rPr>
      </w:pPr>
      <w:r w:rsidRPr="00F90545">
        <w:rPr>
          <w:rStyle w:val="c0c8"/>
          <w:b/>
        </w:rPr>
        <w:t>Распевание.</w:t>
      </w:r>
      <w:r w:rsidRPr="00F90545">
        <w:rPr>
          <w:rStyle w:val="c0"/>
          <w:b/>
        </w:rPr>
        <w:t> </w:t>
      </w:r>
    </w:p>
    <w:p w:rsidR="00F90545" w:rsidRPr="00F90545" w:rsidRDefault="00F90545" w:rsidP="00F90545">
      <w:pPr>
        <w:pStyle w:val="c3"/>
        <w:spacing w:before="0" w:beforeAutospacing="0" w:after="0" w:afterAutospacing="0" w:line="360" w:lineRule="auto"/>
      </w:pPr>
      <w:r w:rsidRPr="00F90545">
        <w:rPr>
          <w:rStyle w:val="c0"/>
          <w:b/>
          <w:i/>
        </w:rPr>
        <w:t>Цель:</w:t>
      </w:r>
      <w:r w:rsidRPr="00F90545">
        <w:rPr>
          <w:rStyle w:val="c0"/>
        </w:rPr>
        <w:t xml:space="preserve">  подготовка голосового аппарата ребенка к разучиванию и исполнению вокальных произведений. Упражнения (попевки, вокализ) исполняются в среднем, удобном диапазоне, с транспонированием вверх и вниз по полутонам в течение 10 минут</w:t>
      </w:r>
    </w:p>
    <w:p w:rsidR="00F90545" w:rsidRPr="00F90545" w:rsidRDefault="00F90545" w:rsidP="00F90545">
      <w:pPr>
        <w:pStyle w:val="c3"/>
        <w:spacing w:before="0" w:beforeAutospacing="0" w:after="0" w:afterAutospacing="0" w:line="360" w:lineRule="auto"/>
      </w:pPr>
      <w:r w:rsidRPr="00F90545">
        <w:rPr>
          <w:rStyle w:val="c0c8"/>
        </w:rPr>
        <w:t>2. Динамическая пауза в форме физминутки</w:t>
      </w:r>
      <w:r w:rsidRPr="00F90545">
        <w:rPr>
          <w:rStyle w:val="c0"/>
        </w:rPr>
        <w:t>. </w:t>
      </w:r>
    </w:p>
    <w:p w:rsidR="00F90545" w:rsidRPr="00F90545" w:rsidRDefault="00F90545" w:rsidP="00F90545">
      <w:pPr>
        <w:pStyle w:val="c3"/>
        <w:spacing w:line="360" w:lineRule="auto"/>
      </w:pPr>
      <w:r w:rsidRPr="00F90545">
        <w:rPr>
          <w:rStyle w:val="c0"/>
          <w:b/>
          <w:i/>
        </w:rPr>
        <w:t>Цель</w:t>
      </w:r>
      <w:r w:rsidRPr="00F90545">
        <w:rPr>
          <w:rStyle w:val="c0"/>
        </w:rPr>
        <w:t xml:space="preserve">: отдых голосового аппарата после распевания в течение 1-2 минуты. </w:t>
      </w:r>
    </w:p>
    <w:p w:rsidR="00F90545" w:rsidRPr="00F90545" w:rsidRDefault="00F90545" w:rsidP="00F90545">
      <w:pPr>
        <w:pStyle w:val="c3"/>
        <w:numPr>
          <w:ilvl w:val="0"/>
          <w:numId w:val="15"/>
        </w:numPr>
        <w:spacing w:before="0" w:beforeAutospacing="0" w:after="0" w:afterAutospacing="0" w:line="360" w:lineRule="auto"/>
        <w:rPr>
          <w:rStyle w:val="c0c8"/>
        </w:rPr>
      </w:pPr>
      <w:r w:rsidRPr="00F90545">
        <w:rPr>
          <w:rStyle w:val="c0c8"/>
          <w:b/>
        </w:rPr>
        <w:t>Основная часть</w:t>
      </w:r>
      <w:r w:rsidRPr="00F90545">
        <w:rPr>
          <w:rStyle w:val="c0c8"/>
        </w:rPr>
        <w:t>. </w:t>
      </w:r>
    </w:p>
    <w:p w:rsidR="00F90545" w:rsidRPr="00F90545" w:rsidRDefault="00F90545" w:rsidP="00F90545">
      <w:pPr>
        <w:pStyle w:val="c3"/>
        <w:spacing w:before="0" w:beforeAutospacing="0" w:after="0" w:afterAutospacing="0" w:line="360" w:lineRule="auto"/>
        <w:ind w:left="720"/>
      </w:pPr>
      <w:r w:rsidRPr="00F90545">
        <w:rPr>
          <w:rStyle w:val="c0"/>
          <w:b/>
          <w:i/>
        </w:rPr>
        <w:t>Цель:</w:t>
      </w:r>
      <w:r w:rsidRPr="00F90545">
        <w:rPr>
          <w:rStyle w:val="c0"/>
        </w:rPr>
        <w:t xml:space="preserve"> развитие исполнительского мастерства, разучивание песенного репертуара. Разучивание текста, отдельных фраз и мелодий по нотам. Работа над чистотой интонирования, правильной дикцией и артикуляцией, дыхания по фразам, динамическими оттенками. </w:t>
      </w:r>
    </w:p>
    <w:p w:rsidR="00F90545" w:rsidRPr="00F90545" w:rsidRDefault="00F90545" w:rsidP="00F90545">
      <w:pPr>
        <w:pStyle w:val="c3"/>
        <w:numPr>
          <w:ilvl w:val="0"/>
          <w:numId w:val="15"/>
        </w:numPr>
        <w:spacing w:before="0" w:beforeAutospacing="0" w:after="0" w:afterAutospacing="0" w:line="360" w:lineRule="auto"/>
        <w:rPr>
          <w:rStyle w:val="c0c8"/>
        </w:rPr>
      </w:pPr>
      <w:r w:rsidRPr="00F90545">
        <w:rPr>
          <w:rStyle w:val="c0c8"/>
          <w:b/>
        </w:rPr>
        <w:t>Заключительная часть</w:t>
      </w:r>
      <w:r w:rsidRPr="00F90545">
        <w:rPr>
          <w:rStyle w:val="c0c8"/>
        </w:rPr>
        <w:t>. </w:t>
      </w:r>
    </w:p>
    <w:p w:rsidR="00F90545" w:rsidRPr="00F90545" w:rsidRDefault="00F90545" w:rsidP="00F90545">
      <w:pPr>
        <w:pStyle w:val="c3"/>
        <w:spacing w:before="0" w:beforeAutospacing="0" w:after="0" w:afterAutospacing="0" w:line="360" w:lineRule="auto"/>
        <w:ind w:left="720"/>
        <w:rPr>
          <w:rStyle w:val="c0"/>
        </w:rPr>
      </w:pPr>
      <w:r w:rsidRPr="00F90545">
        <w:rPr>
          <w:rStyle w:val="c0"/>
          <w:b/>
          <w:i/>
        </w:rPr>
        <w:t>Цель:</w:t>
      </w:r>
      <w:r w:rsidRPr="00F90545">
        <w:rPr>
          <w:rStyle w:val="c0"/>
        </w:rPr>
        <w:t xml:space="preserve"> работа над выразительным,  артистичным исполнением. Пение с движениями, оценка, самооценка.</w:t>
      </w:r>
    </w:p>
    <w:p w:rsidR="00F90545" w:rsidRPr="00F90545" w:rsidRDefault="00F90545" w:rsidP="00F90545">
      <w:pPr>
        <w:pStyle w:val="c3"/>
        <w:spacing w:before="0" w:beforeAutospacing="0" w:after="0" w:afterAutospacing="0" w:line="360" w:lineRule="auto"/>
        <w:rPr>
          <w:b/>
        </w:rPr>
      </w:pPr>
      <w:r w:rsidRPr="00F90545">
        <w:rPr>
          <w:rStyle w:val="c0c1"/>
          <w:b/>
        </w:rPr>
        <w:t>Результативность:</w:t>
      </w:r>
    </w:p>
    <w:p w:rsidR="00F90545" w:rsidRPr="00F90545" w:rsidRDefault="00F90545" w:rsidP="00F90545">
      <w:pPr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Воспитанники   имеют опыт восприятия песен разного характера, проявляют устойчивый интерес к вокальному искусству. </w:t>
      </w:r>
    </w:p>
    <w:p w:rsidR="00F90545" w:rsidRPr="00F90545" w:rsidRDefault="00F90545" w:rsidP="00F9054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0"/>
          <w:rFonts w:ascii="Times New Roman" w:eastAsia="Calibri" w:hAnsi="Times New Roman" w:cs="Times New Roman"/>
          <w:sz w:val="24"/>
          <w:szCs w:val="24"/>
        </w:rPr>
        <w:lastRenderedPageBreak/>
        <w:t xml:space="preserve">Умеют петь естественным голосом, без напряжения, протяжно; могут петь без музыкального сопровождения, без помощи руководителя. </w:t>
      </w:r>
    </w:p>
    <w:p w:rsidR="00F90545" w:rsidRPr="00F90545" w:rsidRDefault="00F90545" w:rsidP="00F9054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0"/>
          <w:rFonts w:ascii="Times New Roman" w:eastAsia="Calibri" w:hAnsi="Times New Roman" w:cs="Times New Roman"/>
          <w:sz w:val="24"/>
          <w:szCs w:val="24"/>
        </w:rPr>
        <w:t>Умеют правильно передавать мелодию в пределах  до-ре2 октавы</w:t>
      </w:r>
      <w:r w:rsidRPr="00F90545">
        <w:rPr>
          <w:rStyle w:val="c0c14"/>
          <w:rFonts w:ascii="Times New Roman" w:eastAsia="Calibri" w:hAnsi="Times New Roman" w:cs="Times New Roman"/>
          <w:sz w:val="24"/>
          <w:szCs w:val="24"/>
        </w:rPr>
        <w:t>,</w:t>
      </w:r>
      <w:r w:rsidRPr="00F90545">
        <w:rPr>
          <w:rStyle w:val="c0"/>
          <w:rFonts w:ascii="Times New Roman" w:eastAsia="Calibri" w:hAnsi="Times New Roman" w:cs="Times New Roman"/>
          <w:sz w:val="24"/>
          <w:szCs w:val="24"/>
        </w:rPr>
        <w:t> чисто интонируют; различают звуки по высоте, слышат движение мелодии, поступенное и скачкообразное; соблюдают певческую установку.</w:t>
      </w:r>
    </w:p>
    <w:p w:rsidR="00F90545" w:rsidRPr="00F90545" w:rsidRDefault="00F90545" w:rsidP="00F9054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Точно воспроизводят и передают ритмический рисунок; контролируют слухом качество пения. </w:t>
      </w:r>
    </w:p>
    <w:p w:rsidR="00F90545" w:rsidRPr="00F90545" w:rsidRDefault="00F90545" w:rsidP="00F9054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0"/>
          <w:rFonts w:ascii="Times New Roman" w:eastAsia="Calibri" w:hAnsi="Times New Roman" w:cs="Times New Roman"/>
          <w:sz w:val="24"/>
          <w:szCs w:val="24"/>
        </w:rPr>
        <w:t>Внятно произносят слова, понимая их смысл, правильно пропевают гласные в словах и правильно произносят окончания слов.</w:t>
      </w:r>
    </w:p>
    <w:p w:rsidR="00F90545" w:rsidRPr="00F90545" w:rsidRDefault="00F90545" w:rsidP="00F9054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Проявляют активность и творческие способности  в  песенном творчестве; </w:t>
      </w:r>
    </w:p>
    <w:p w:rsidR="00F90545" w:rsidRPr="00F90545" w:rsidRDefault="00F90545" w:rsidP="00F9054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0"/>
          <w:rFonts w:ascii="Times New Roman" w:eastAsia="Calibri" w:hAnsi="Times New Roman" w:cs="Times New Roman"/>
          <w:sz w:val="24"/>
          <w:szCs w:val="24"/>
        </w:rPr>
        <w:t>Поют дружно, не отставая, и не опережая друг друга.</w:t>
      </w:r>
    </w:p>
    <w:p w:rsidR="00F90545" w:rsidRPr="00F90545" w:rsidRDefault="00F90545" w:rsidP="00F90545">
      <w:pPr>
        <w:pStyle w:val="c3"/>
        <w:spacing w:before="0" w:beforeAutospacing="0" w:after="0" w:afterAutospacing="0" w:line="360" w:lineRule="auto"/>
        <w:rPr>
          <w:b/>
        </w:rPr>
      </w:pPr>
      <w:r w:rsidRPr="00F90545">
        <w:rPr>
          <w:rStyle w:val="c0c1"/>
          <w:b/>
        </w:rPr>
        <w:t>Итогом моей работы является</w:t>
      </w:r>
      <w:r w:rsidRPr="00F90545">
        <w:rPr>
          <w:rStyle w:val="c7c1c16"/>
          <w:b/>
        </w:rPr>
        <w:t>:</w:t>
      </w:r>
    </w:p>
    <w:p w:rsidR="00F90545" w:rsidRPr="00F90545" w:rsidRDefault="00F90545" w:rsidP="00F90545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7"/>
          <w:rFonts w:ascii="Times New Roman" w:eastAsia="Calibri" w:hAnsi="Times New Roman" w:cs="Times New Roman"/>
          <w:sz w:val="24"/>
          <w:szCs w:val="24"/>
        </w:rPr>
        <w:t xml:space="preserve">Участие воспитанников  в концертных программах и досуговых мероприятиях, посвященных  календарным праздникам и знаменательным событиям на уровне ДОУ и района. </w:t>
      </w:r>
    </w:p>
    <w:p w:rsidR="00F90545" w:rsidRPr="00F90545" w:rsidRDefault="00F90545" w:rsidP="00F90545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7"/>
          <w:rFonts w:ascii="Times New Roman" w:eastAsia="Calibri" w:hAnsi="Times New Roman" w:cs="Times New Roman"/>
          <w:sz w:val="24"/>
          <w:szCs w:val="24"/>
        </w:rPr>
        <w:t xml:space="preserve">Участие в конкурсных программах и проектах на местном, муниципальном уровнях; </w:t>
      </w:r>
    </w:p>
    <w:p w:rsidR="00F90545" w:rsidRPr="00F90545" w:rsidRDefault="00F90545" w:rsidP="00F90545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0545">
        <w:rPr>
          <w:rStyle w:val="c7"/>
          <w:rFonts w:ascii="Times New Roman" w:eastAsia="Calibri" w:hAnsi="Times New Roman" w:cs="Times New Roman"/>
          <w:sz w:val="24"/>
          <w:szCs w:val="24"/>
        </w:rPr>
        <w:t>Воспитанники  по окончании детского сада продолжают заниматься в вокальных студиях района, ДШИ.</w:t>
      </w:r>
    </w:p>
    <w:p w:rsidR="00F90545" w:rsidRPr="00F90545" w:rsidRDefault="00F90545" w:rsidP="00F90545">
      <w:pPr>
        <w:pStyle w:val="c3c6"/>
        <w:spacing w:before="0" w:beforeAutospacing="0" w:after="0" w:afterAutospacing="0" w:line="360" w:lineRule="auto"/>
        <w:rPr>
          <w:rStyle w:val="c7c15"/>
        </w:rPr>
      </w:pPr>
      <w:r w:rsidRPr="00F90545">
        <w:rPr>
          <w:rStyle w:val="c7"/>
        </w:rPr>
        <w:t xml:space="preserve">Работая с одаренными детьми, </w:t>
      </w:r>
      <w:r w:rsidRPr="00F90545">
        <w:rPr>
          <w:rStyle w:val="c7c15"/>
        </w:rPr>
        <w:t xml:space="preserve">я пришла к выводу: очень важно, чтобы зерна детского таланта попали на благодатную почву. Рядом с ребенком в нужный момент должен оказаться умный, внимательный наставник, который бы способствовал развитию таланта, научил бы ребенка трудиться. Я считаю, что у одаренного ребенка  певческие способности  необходимо развивать с  самого  раннего детства.  </w:t>
      </w:r>
    </w:p>
    <w:p w:rsidR="00F90545" w:rsidRPr="00F90545" w:rsidRDefault="00F90545" w:rsidP="00F90545">
      <w:pPr>
        <w:pStyle w:val="c3c6"/>
        <w:spacing w:line="360" w:lineRule="auto"/>
      </w:pP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35" w:afterAutospacing="0"/>
        <w:jc w:val="center"/>
      </w:pPr>
      <w:r w:rsidRPr="00F90545">
        <w:rPr>
          <w:rStyle w:val="a4"/>
        </w:rPr>
        <w:t>ЗАКЛЮЧЕНИЕ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35" w:afterAutospacing="0"/>
      </w:pPr>
      <w:r w:rsidRPr="00F90545">
        <w:t>Дошкольный возраст – самый благоприятный период для формирования и развития певческого голоса ребёнка. Однако процесс этот долгий и кропотливый, требующий от нас педагогов терпения и бережного отношения.</w:t>
      </w:r>
      <w:r w:rsidRPr="00F90545">
        <w:br/>
        <w:t>Певческий голос – это природный «музыкальный инструмент», на котором следует «научиться играть». И если основы певческой грамоты ребёнок усваивает в дошкольном возрасте с помощью компетентного педагога, то надёжный фундамент певческой культуры заложен.</w:t>
      </w:r>
      <w:r w:rsidRPr="00F90545">
        <w:br/>
        <w:t>Предложенные методы работы позволят ребёнку раскрыть возможности своего голоса, а значит сказать самому себе: «Я могу!», «Я пою».</w:t>
      </w:r>
    </w:p>
    <w:p w:rsidR="00F90545" w:rsidRDefault="00F90545" w:rsidP="00F90545">
      <w:pPr>
        <w:pStyle w:val="a3"/>
        <w:shd w:val="clear" w:color="auto" w:fill="FFFFFF"/>
        <w:spacing w:before="0" w:beforeAutospacing="0" w:after="135" w:afterAutospacing="0"/>
        <w:rPr>
          <w:rStyle w:val="a4"/>
        </w:rPr>
      </w:pP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35" w:afterAutospacing="0"/>
        <w:jc w:val="center"/>
      </w:pPr>
      <w:r w:rsidRPr="00F90545">
        <w:rPr>
          <w:rStyle w:val="a4"/>
        </w:rPr>
        <w:lastRenderedPageBreak/>
        <w:t>СПИСОК ЛИТЕРАТУРЫ:</w:t>
      </w:r>
    </w:p>
    <w:p w:rsidR="00F90545" w:rsidRPr="00F90545" w:rsidRDefault="00F90545" w:rsidP="00F90545">
      <w:pPr>
        <w:pStyle w:val="a3"/>
        <w:shd w:val="clear" w:color="auto" w:fill="FFFFFF"/>
        <w:spacing w:before="0" w:beforeAutospacing="0" w:after="135" w:afterAutospacing="0"/>
      </w:pPr>
      <w:r w:rsidRPr="00F90545">
        <w:t>1. </w:t>
      </w:r>
      <w:r w:rsidRPr="00F90545">
        <w:rPr>
          <w:rStyle w:val="a5"/>
        </w:rPr>
        <w:t>Журавленко Н.И.</w:t>
      </w:r>
      <w:r w:rsidRPr="00F90545">
        <w:t> Уроки пения. – Минск: «Полиграфмаркет», 1998. </w:t>
      </w:r>
      <w:r w:rsidRPr="00F90545">
        <w:br/>
        <w:t>2. </w:t>
      </w:r>
      <w:r w:rsidRPr="00F90545">
        <w:rPr>
          <w:rStyle w:val="a5"/>
        </w:rPr>
        <w:t>Голубев П.В.</w:t>
      </w:r>
      <w:r w:rsidRPr="00F90545">
        <w:t> Советы молодым педагогам-вокалистам. – М.: Государственное музыкальное издательство, 1963.</w:t>
      </w:r>
      <w:r w:rsidRPr="00F90545">
        <w:br/>
        <w:t>3. </w:t>
      </w:r>
      <w:r w:rsidRPr="00F90545">
        <w:rPr>
          <w:rStyle w:val="a5"/>
        </w:rPr>
        <w:t>Емельянов Е.В.</w:t>
      </w:r>
      <w:r w:rsidRPr="00F90545">
        <w:t> Развитие голоса. Координация и тренинг, 5-изд., стер. – СПб.: Издательство «Лань»; Издательство «Планета музыки», 2007.</w:t>
      </w:r>
      <w:r w:rsidRPr="00F90545">
        <w:br/>
        <w:t>4. </w:t>
      </w:r>
      <w:r w:rsidRPr="00F90545">
        <w:rPr>
          <w:rStyle w:val="a5"/>
        </w:rPr>
        <w:t>Андрианова Н.З.</w:t>
      </w:r>
      <w:r w:rsidRPr="00F90545">
        <w:t> Особенности методики преподавания эстрадного пения. Научно-методическая разработка. – М.: 1999.</w:t>
      </w:r>
      <w:r w:rsidRPr="00F90545">
        <w:br/>
        <w:t>5. </w:t>
      </w:r>
      <w:r w:rsidRPr="00F90545">
        <w:rPr>
          <w:rStyle w:val="a5"/>
        </w:rPr>
        <w:t>Гонтаренко Н.Б. </w:t>
      </w:r>
      <w:r w:rsidRPr="00F90545">
        <w:t>Сольное пение: секреты вокального мастерства /Н.Б.Гонтаренко. – Изд. 2-е – Ростов н/Д: Феникс, 2007.</w:t>
      </w:r>
      <w:r w:rsidRPr="00F90545">
        <w:br/>
        <w:t>6. </w:t>
      </w:r>
      <w:r w:rsidRPr="00F90545">
        <w:rPr>
          <w:rStyle w:val="a5"/>
        </w:rPr>
        <w:t>Исаева И.О. </w:t>
      </w:r>
      <w:r w:rsidRPr="00F90545">
        <w:t>Эстрадное пение. Экспресс-курс развития вокальных способностей /И.О. Исаева – М.: АСТ; Астрель, 2007.</w:t>
      </w:r>
      <w:r w:rsidRPr="00F90545">
        <w:br/>
        <w:t>7. </w:t>
      </w:r>
      <w:r w:rsidRPr="00F90545">
        <w:rPr>
          <w:rStyle w:val="a5"/>
        </w:rPr>
        <w:t>Риггз С.</w:t>
      </w:r>
      <w:r w:rsidRPr="00F90545">
        <w:t> Пойте как звезды. / Сост и ред. Дж. Д.Карателло . – СПб.: Питер , 2007.</w:t>
      </w:r>
      <w:r w:rsidRPr="00F90545">
        <w:br/>
        <w:t>8. </w:t>
      </w:r>
      <w:r w:rsidRPr="00F90545">
        <w:rPr>
          <w:rStyle w:val="a5"/>
        </w:rPr>
        <w:t>Орлова Т.М., Бекина С.М.</w:t>
      </w:r>
      <w:r w:rsidRPr="00F90545">
        <w:t> ''Учите детей петь. Песни и упражнения для развития голоса у детей 6 – 7 лет'' М., 1988 г. </w:t>
      </w:r>
      <w:r w:rsidRPr="00F90545">
        <w:br/>
        <w:t>9. Уроки фольклора в детском саду. /Сост. Боронина Е.Г, ред. Щуров В.М. – Красноярск, 1994. – 28 с.</w:t>
      </w:r>
      <w:r w:rsidRPr="00F90545">
        <w:br/>
        <w:t>10. Развитие творческих способностей одаренных детей в музыкально-театрализованной деятельности. Автор: Фесенко И.Ю. </w:t>
      </w:r>
    </w:p>
    <w:p w:rsidR="001A0E5E" w:rsidRPr="00F90545" w:rsidRDefault="001A0E5E" w:rsidP="00F90545">
      <w:pPr>
        <w:rPr>
          <w:rFonts w:ascii="Times New Roman" w:hAnsi="Times New Roman" w:cs="Times New Roman"/>
          <w:sz w:val="24"/>
          <w:szCs w:val="24"/>
        </w:rPr>
      </w:pPr>
    </w:p>
    <w:sectPr w:rsidR="001A0E5E" w:rsidRPr="00F90545" w:rsidSect="001A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937"/>
    <w:multiLevelType w:val="multilevel"/>
    <w:tmpl w:val="497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C43E0"/>
    <w:multiLevelType w:val="multilevel"/>
    <w:tmpl w:val="764C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B23B2"/>
    <w:multiLevelType w:val="hybridMultilevel"/>
    <w:tmpl w:val="1B9C7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1B9C"/>
    <w:multiLevelType w:val="multilevel"/>
    <w:tmpl w:val="CC7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A4B97"/>
    <w:multiLevelType w:val="multilevel"/>
    <w:tmpl w:val="64B0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73B90"/>
    <w:multiLevelType w:val="multilevel"/>
    <w:tmpl w:val="715C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6938"/>
    <w:multiLevelType w:val="multilevel"/>
    <w:tmpl w:val="B868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D117D"/>
    <w:multiLevelType w:val="multilevel"/>
    <w:tmpl w:val="113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F1D3C"/>
    <w:multiLevelType w:val="multilevel"/>
    <w:tmpl w:val="61A6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805F3"/>
    <w:multiLevelType w:val="multilevel"/>
    <w:tmpl w:val="FB4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E32DC"/>
    <w:multiLevelType w:val="multilevel"/>
    <w:tmpl w:val="BE0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92060"/>
    <w:multiLevelType w:val="multilevel"/>
    <w:tmpl w:val="71F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A2F51"/>
    <w:multiLevelType w:val="multilevel"/>
    <w:tmpl w:val="ED8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934C3"/>
    <w:multiLevelType w:val="multilevel"/>
    <w:tmpl w:val="9F7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85822"/>
    <w:multiLevelType w:val="multilevel"/>
    <w:tmpl w:val="BBAC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A532E"/>
    <w:multiLevelType w:val="multilevel"/>
    <w:tmpl w:val="A7B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F5E04"/>
    <w:multiLevelType w:val="multilevel"/>
    <w:tmpl w:val="353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3"/>
  </w:num>
  <w:num w:numId="11">
    <w:abstractNumId w:val="16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545"/>
    <w:rsid w:val="001A0E5E"/>
    <w:rsid w:val="00F9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545"/>
    <w:rPr>
      <w:b/>
      <w:bCs/>
    </w:rPr>
  </w:style>
  <w:style w:type="paragraph" w:customStyle="1" w:styleId="c3">
    <w:name w:val="c3"/>
    <w:basedOn w:val="a"/>
    <w:rsid w:val="00F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F90545"/>
  </w:style>
  <w:style w:type="character" w:customStyle="1" w:styleId="c0">
    <w:name w:val="c0"/>
    <w:basedOn w:val="a0"/>
    <w:rsid w:val="00F90545"/>
  </w:style>
  <w:style w:type="character" w:customStyle="1" w:styleId="c0c8">
    <w:name w:val="c0 c8"/>
    <w:basedOn w:val="a0"/>
    <w:rsid w:val="00F90545"/>
  </w:style>
  <w:style w:type="paragraph" w:customStyle="1" w:styleId="c3c23">
    <w:name w:val="c3 c23"/>
    <w:basedOn w:val="a"/>
    <w:rsid w:val="00F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90545"/>
  </w:style>
  <w:style w:type="paragraph" w:customStyle="1" w:styleId="c3c6">
    <w:name w:val="c3 c6"/>
    <w:basedOn w:val="a"/>
    <w:rsid w:val="00F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rsid w:val="00F90545"/>
  </w:style>
  <w:style w:type="character" w:customStyle="1" w:styleId="c7c1c16">
    <w:name w:val="c7 c1 c16"/>
    <w:basedOn w:val="a0"/>
    <w:rsid w:val="00F90545"/>
  </w:style>
  <w:style w:type="character" w:customStyle="1" w:styleId="c7c15">
    <w:name w:val="c7 c15"/>
    <w:basedOn w:val="a0"/>
    <w:rsid w:val="00F90545"/>
  </w:style>
  <w:style w:type="character" w:styleId="a5">
    <w:name w:val="Emphasis"/>
    <w:basedOn w:val="a0"/>
    <w:uiPriority w:val="20"/>
    <w:qFormat/>
    <w:rsid w:val="00F90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5690</Words>
  <Characters>32433</Characters>
  <Application>Microsoft Office Word</Application>
  <DocSecurity>0</DocSecurity>
  <Lines>270</Lines>
  <Paragraphs>76</Paragraphs>
  <ScaleCrop>false</ScaleCrop>
  <Company>Reanimator Extreme Edition</Company>
  <LinksUpToDate>false</LinksUpToDate>
  <CharactersWithSpaces>38047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2017-11-29T12:20:00Z</dcterms:created>
  <dcterms:modified xsi:type="dcterms:W3CDTF">2017-11-29T12:37:00Z</dcterms:modified>
</cp:coreProperties>
</file>