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88" w:rsidRPr="005470EC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коллеги! </w:t>
      </w: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Обучая других, учись и сам. Каждый человек в современном мире, а тем более педагог, воспитатель, должен знать свои права, соблюдать и защищать их. В противном случае, чему мы научим других, не обладая знаниями сами.</w:t>
      </w:r>
    </w:p>
    <w:p w:rsidR="00A40388" w:rsidRPr="005470EC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Предлагается  небольшая разминка, в ходе которой необходимо ответить на вопр</w:t>
      </w:r>
      <w:r w:rsidRPr="005470EC">
        <w:rPr>
          <w:rFonts w:ascii="Times New Roman" w:eastAsia="Calibri" w:hAnsi="Times New Roman" w:cs="Times New Roman"/>
          <w:b/>
          <w:sz w:val="28"/>
          <w:szCs w:val="28"/>
        </w:rPr>
        <w:t xml:space="preserve">осы, к каждому из них предложены варианты </w:t>
      </w: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ответа. </w:t>
      </w: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была принята Конвенция о правах ребенка: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1924 году;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1957 году;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1989 году.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1991 году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70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40388">
        <w:rPr>
          <w:rFonts w:ascii="Times New Roman" w:eastAsia="Calibri" w:hAnsi="Times New Roman" w:cs="Times New Roman"/>
          <w:b/>
          <w:sz w:val="24"/>
          <w:szCs w:val="24"/>
        </w:rPr>
        <w:t xml:space="preserve">Сколько статей в Конвенции о правах ребенка?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45;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6) 37;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54;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53. </w:t>
      </w:r>
    </w:p>
    <w:p w:rsid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Какие права ребенка обязуются уважать и обеспечивать государства — участники Конвенц</w:t>
      </w:r>
      <w:proofErr w:type="gramStart"/>
      <w:r w:rsidRPr="00A40388">
        <w:rPr>
          <w:rFonts w:ascii="Times New Roman" w:eastAsia="Calibri" w:hAnsi="Times New Roman" w:cs="Times New Roman"/>
          <w:b/>
          <w:sz w:val="24"/>
          <w:szCs w:val="24"/>
        </w:rPr>
        <w:t>ии ОО</w:t>
      </w:r>
      <w:proofErr w:type="gramEnd"/>
      <w:r w:rsidRPr="00A40388">
        <w:rPr>
          <w:rFonts w:ascii="Times New Roman" w:eastAsia="Calibri" w:hAnsi="Times New Roman" w:cs="Times New Roman"/>
          <w:b/>
          <w:sz w:val="24"/>
          <w:szCs w:val="24"/>
        </w:rPr>
        <w:t>Н о правах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право на жизнь, гражданство, образование;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право на жизнь, семейные связи, образование;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право на жизнь, свободно выражать свои мысли, отдых и досуг;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весь комплекс гражданских, политических, экономических, социальных и культурных прав.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обеспечение условий жизни, необходимых для развития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органы управления РФ;                                                                                            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местного самоуправления;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образовательное учреждение;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родители и другие лица, воспитывающие ребенка. </w:t>
      </w:r>
    </w:p>
    <w:p w:rsid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рождения ребенок имеет право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на гражданство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равенство;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свободу.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имеет право посещать образовательное учреждение</w:t>
      </w:r>
      <w:r w:rsidRPr="00547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1,5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3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6 лет.</w:t>
      </w:r>
    </w:p>
    <w:p w:rsidR="005470EC" w:rsidRDefault="005470EC" w:rsidP="005470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0EC" w:rsidRDefault="005470EC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388" w:rsidRPr="005470EC" w:rsidRDefault="00A40388" w:rsidP="00A4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Ребенок имеет право поступать на работу: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с 14 лет</w:t>
      </w: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15 лет;</w:t>
      </w:r>
    </w:p>
    <w:p w:rsidR="00A40388" w:rsidRPr="00A40388" w:rsidRDefault="00A40388" w:rsidP="00A4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16 лет.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должен участвовать в принятии решений, затрагивающих настоящее и будущее ребенка?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родители или другие лица, несущие ответственность за жизнь детей, их развитие и защиту;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б) ребенок и родители или другие лица, замещающие родителей;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родители или другие лица, замещающие родителей, и образовательное учреждение; </w:t>
      </w:r>
    </w:p>
    <w:p w:rsid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родители и органы местного самоуправления.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A403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Имеет ли ребенок право на полученные им доходы?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да, если они получены с согласия родителей; </w:t>
      </w:r>
    </w:p>
    <w:p w:rsidR="00A40388" w:rsidRPr="00A40388" w:rsidRDefault="00A40388" w:rsidP="005470E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>б) да, если они получены не в результате правонарушения;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нет, имуществом ребенка должны распоряжаться родители;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нет, ребенок не должен работать.                                                                                 </w:t>
      </w:r>
    </w:p>
    <w:p w:rsidR="005470EC" w:rsidRDefault="005470EC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Кто несет ответственность за создание необходимых условий для обучения детей в образовательном учреждении</w:t>
      </w:r>
      <w:r w:rsidRPr="00A4038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учредитель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органы управления образовательным учреждениям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в) должностные лица образовательного учреждения;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г) органы управления образовательным учреждением и все органы управления образованием в пределах своей компетенции.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40388" w:rsidRPr="00A40388" w:rsidRDefault="00A40388" w:rsidP="005470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0388">
        <w:rPr>
          <w:rFonts w:ascii="Times New Roman" w:eastAsia="Calibri" w:hAnsi="Times New Roman" w:cs="Times New Roman"/>
          <w:b/>
          <w:sz w:val="24"/>
          <w:szCs w:val="24"/>
        </w:rPr>
        <w:t>Каким образом должна соблюдаться в образовательном учреждении охрана здоровья воспитанников?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а) педагогические работники образовательного учреждения обязаны регулярно проходить бесплатное медицинское обследование;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б) правильно организованный режим питания, занятий воспитанников;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40388">
        <w:rPr>
          <w:rFonts w:ascii="Times New Roman" w:eastAsia="Calibri" w:hAnsi="Times New Roman" w:cs="Times New Roman"/>
          <w:sz w:val="28"/>
          <w:szCs w:val="28"/>
        </w:rPr>
        <w:t xml:space="preserve">в) направление ослабленных детей в специальные оздоровительные учреждения </w:t>
      </w:r>
    </w:p>
    <w:p w:rsidR="00A40388" w:rsidRPr="00A40388" w:rsidRDefault="00A40388" w:rsidP="00A403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40388">
        <w:rPr>
          <w:rFonts w:ascii="Times New Roman" w:eastAsia="Calibri" w:hAnsi="Times New Roman" w:cs="Times New Roman"/>
          <w:b/>
          <w:sz w:val="28"/>
          <w:szCs w:val="28"/>
        </w:rPr>
        <w:t xml:space="preserve">г) создание условий, гарантирующих охрану и укрепление здоровья воспитанников </w:t>
      </w:r>
    </w:p>
    <w:p w:rsid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9B3" w:rsidRPr="005470EC" w:rsidRDefault="005470EC" w:rsidP="0054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4409B3" w:rsidRPr="0054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осударственные минимальные социальные стандарты основных показателей качества жизни детей включают в себя гарантированное, общедоступное, бесплатное: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начальное общее, основное общее, среднее (полное) общее образование, начальное профессиональное образование;</w:t>
      </w:r>
    </w:p>
    <w:p w:rsidR="004409B3" w:rsidRPr="005470EC" w:rsidRDefault="004409B3" w:rsidP="00440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среднее профессиональное, высшее профессиональное образование;</w:t>
      </w:r>
    </w:p>
    <w:p w:rsidR="004409B3" w:rsidRPr="000A2F52" w:rsidRDefault="004409B3" w:rsidP="000A2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воспитание в образовательных учреждениях.                                  </w:t>
      </w:r>
    </w:p>
    <w:p w:rsidR="00B5657E" w:rsidRPr="004409B3" w:rsidRDefault="00B5657E">
      <w:pPr>
        <w:rPr>
          <w:rFonts w:ascii="Times New Roman" w:hAnsi="Times New Roman" w:cs="Times New Roman"/>
          <w:sz w:val="28"/>
          <w:szCs w:val="28"/>
        </w:rPr>
      </w:pPr>
    </w:p>
    <w:sectPr w:rsidR="00B5657E" w:rsidRPr="004409B3" w:rsidSect="00BF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9B"/>
    <w:rsid w:val="000A2F52"/>
    <w:rsid w:val="004409B3"/>
    <w:rsid w:val="005470EC"/>
    <w:rsid w:val="00A40388"/>
    <w:rsid w:val="00B5657E"/>
    <w:rsid w:val="00BF7562"/>
    <w:rsid w:val="00CD2694"/>
    <w:rsid w:val="00D3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3</cp:revision>
  <dcterms:created xsi:type="dcterms:W3CDTF">2014-10-20T14:59:00Z</dcterms:created>
  <dcterms:modified xsi:type="dcterms:W3CDTF">2021-11-15T05:44:00Z</dcterms:modified>
</cp:coreProperties>
</file>