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szCs w:val="21"/>
          <w:lang w:eastAsia="ru-RU"/>
        </w:rPr>
      </w:pPr>
    </w:p>
    <w:p w:rsidR="008221F3" w:rsidRPr="00BD6448" w:rsidRDefault="00BD6448" w:rsidP="008221F3">
      <w:pPr>
        <w:shd w:val="clear" w:color="auto" w:fill="F4F7F8"/>
        <w:spacing w:before="134" w:after="134" w:line="240" w:lineRule="auto"/>
        <w:jc w:val="center"/>
        <w:rPr>
          <w:rFonts w:ascii="Arial" w:eastAsia="Times New Roman" w:hAnsi="Arial" w:cs="Arial"/>
          <w:color w:val="000000"/>
          <w:sz w:val="44"/>
          <w:szCs w:val="44"/>
          <w:lang w:eastAsia="ru-RU"/>
        </w:rPr>
      </w:pPr>
      <w:r>
        <w:rPr>
          <w:rFonts w:ascii="Arial" w:eastAsia="Times New Roman" w:hAnsi="Arial" w:cs="Arial"/>
          <w:b/>
          <w:bCs/>
          <w:color w:val="000000"/>
          <w:sz w:val="44"/>
          <w:szCs w:val="44"/>
          <w:lang w:eastAsia="ru-RU"/>
        </w:rPr>
        <w:t>Исследовательский п</w:t>
      </w:r>
      <w:r w:rsidR="008221F3" w:rsidRPr="00BD6448">
        <w:rPr>
          <w:rFonts w:ascii="Arial" w:eastAsia="Times New Roman" w:hAnsi="Arial" w:cs="Arial"/>
          <w:b/>
          <w:bCs/>
          <w:color w:val="000000"/>
          <w:sz w:val="44"/>
          <w:szCs w:val="44"/>
          <w:lang w:eastAsia="ru-RU"/>
        </w:rPr>
        <w:t>роект</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szCs w:val="21"/>
          <w:lang w:eastAsia="ru-RU"/>
        </w:rPr>
        <w:t> </w:t>
      </w:r>
    </w:p>
    <w:p w:rsidR="008221F3" w:rsidRPr="00BD6448" w:rsidRDefault="008221F3" w:rsidP="008221F3">
      <w:pPr>
        <w:shd w:val="clear" w:color="auto" w:fill="F4F7F8"/>
        <w:spacing w:before="134" w:after="134" w:line="240" w:lineRule="auto"/>
        <w:jc w:val="center"/>
        <w:rPr>
          <w:rFonts w:ascii="Arial" w:eastAsia="Times New Roman" w:hAnsi="Arial" w:cs="Arial"/>
          <w:color w:val="000000"/>
          <w:sz w:val="36"/>
          <w:szCs w:val="36"/>
          <w:lang w:eastAsia="ru-RU"/>
        </w:rPr>
      </w:pPr>
      <w:r w:rsidRPr="008221F3">
        <w:rPr>
          <w:rFonts w:ascii="Arial" w:eastAsia="Times New Roman" w:hAnsi="Arial" w:cs="Arial"/>
          <w:b/>
          <w:bCs/>
          <w:color w:val="000000"/>
          <w:sz w:val="21"/>
          <w:szCs w:val="21"/>
          <w:lang w:eastAsia="ru-RU"/>
        </w:rPr>
        <w:t> </w:t>
      </w:r>
      <w:r w:rsidRPr="00BD6448">
        <w:rPr>
          <w:rFonts w:ascii="Arial" w:eastAsia="Times New Roman" w:hAnsi="Arial" w:cs="Arial"/>
          <w:b/>
          <w:bCs/>
          <w:color w:val="000000"/>
          <w:sz w:val="36"/>
          <w:szCs w:val="36"/>
          <w:lang w:eastAsia="ru-RU"/>
        </w:rPr>
        <w:t xml:space="preserve"> «Театрали</w:t>
      </w:r>
      <w:r w:rsidR="00BD6448" w:rsidRPr="00BD6448">
        <w:rPr>
          <w:rFonts w:ascii="Arial" w:eastAsia="Times New Roman" w:hAnsi="Arial" w:cs="Arial"/>
          <w:b/>
          <w:bCs/>
          <w:color w:val="000000"/>
          <w:sz w:val="36"/>
          <w:szCs w:val="36"/>
          <w:lang w:eastAsia="ru-RU"/>
        </w:rPr>
        <w:t>зованная деятельность детей, как</w:t>
      </w:r>
      <w:r w:rsidR="00BD6448">
        <w:rPr>
          <w:rFonts w:ascii="Arial" w:eastAsia="Times New Roman" w:hAnsi="Arial" w:cs="Arial"/>
          <w:b/>
          <w:bCs/>
          <w:color w:val="000000"/>
          <w:sz w:val="36"/>
          <w:szCs w:val="36"/>
          <w:lang w:eastAsia="ru-RU"/>
        </w:rPr>
        <w:t xml:space="preserve"> средство</w:t>
      </w:r>
      <w:r w:rsidR="00BD6448" w:rsidRPr="00BD6448">
        <w:rPr>
          <w:rFonts w:ascii="Arial" w:eastAsia="Times New Roman" w:hAnsi="Arial" w:cs="Arial"/>
          <w:b/>
          <w:bCs/>
          <w:color w:val="000000"/>
          <w:sz w:val="36"/>
          <w:szCs w:val="36"/>
          <w:lang w:eastAsia="ru-RU"/>
        </w:rPr>
        <w:t xml:space="preserve"> развития творческих способностей</w:t>
      </w:r>
      <w:r w:rsidRPr="00BD6448">
        <w:rPr>
          <w:rFonts w:ascii="Arial" w:eastAsia="Times New Roman" w:hAnsi="Arial" w:cs="Arial"/>
          <w:b/>
          <w:bCs/>
          <w:color w:val="000000"/>
          <w:sz w:val="36"/>
          <w:szCs w:val="36"/>
          <w:lang w:eastAsia="ru-RU"/>
        </w:rPr>
        <w:t>» </w:t>
      </w: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8221F3" w:rsidRPr="008221F3" w:rsidRDefault="008221F3" w:rsidP="008221F3">
      <w:pPr>
        <w:shd w:val="clear" w:color="auto" w:fill="F4F7F8"/>
        <w:spacing w:before="134" w:after="134" w:line="240" w:lineRule="auto"/>
        <w:jc w:val="right"/>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BD6448" w:rsidRDefault="008221F3" w:rsidP="008221F3">
      <w:pPr>
        <w:shd w:val="clear" w:color="auto" w:fill="F4F7F8"/>
        <w:spacing w:before="134" w:after="134" w:line="240" w:lineRule="auto"/>
        <w:jc w:val="right"/>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p>
    <w:p w:rsidR="008221F3" w:rsidRPr="008221F3" w:rsidRDefault="00BD6448" w:rsidP="00BD6448">
      <w:pPr>
        <w:shd w:val="clear" w:color="auto" w:fill="F4F7F8"/>
        <w:spacing w:before="134" w:after="134"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 xml:space="preserve">Руководитель: </w:t>
      </w:r>
      <w:proofErr w:type="spellStart"/>
      <w:r>
        <w:rPr>
          <w:rFonts w:ascii="Arial" w:eastAsia="Times New Roman" w:hAnsi="Arial" w:cs="Arial"/>
          <w:color w:val="000000"/>
          <w:sz w:val="21"/>
          <w:szCs w:val="21"/>
          <w:lang w:eastAsia="ru-RU"/>
        </w:rPr>
        <w:t>Грибанова</w:t>
      </w:r>
      <w:proofErr w:type="spellEnd"/>
      <w:r>
        <w:rPr>
          <w:rFonts w:ascii="Arial" w:eastAsia="Times New Roman" w:hAnsi="Arial" w:cs="Arial"/>
          <w:color w:val="000000"/>
          <w:sz w:val="21"/>
          <w:szCs w:val="21"/>
          <w:lang w:eastAsia="ru-RU"/>
        </w:rPr>
        <w:t xml:space="preserve"> Светлана Григор</w:t>
      </w:r>
      <w:r w:rsidR="008221F3" w:rsidRPr="008221F3">
        <w:rPr>
          <w:rFonts w:ascii="Arial" w:eastAsia="Times New Roman" w:hAnsi="Arial" w:cs="Arial"/>
          <w:color w:val="000000"/>
          <w:sz w:val="21"/>
          <w:szCs w:val="21"/>
          <w:lang w:eastAsia="ru-RU"/>
        </w:rPr>
        <w:t>ьевна,</w:t>
      </w:r>
    </w:p>
    <w:p w:rsidR="008221F3" w:rsidRPr="008221F3" w:rsidRDefault="00BD6448" w:rsidP="008221F3">
      <w:pPr>
        <w:shd w:val="clear" w:color="auto" w:fill="F4F7F8"/>
        <w:spacing w:before="134" w:after="134"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Музыкальный руководитель</w:t>
      </w:r>
      <w:r w:rsidR="008221F3" w:rsidRPr="008221F3">
        <w:rPr>
          <w:rFonts w:ascii="Arial" w:eastAsia="Times New Roman" w:hAnsi="Arial" w:cs="Arial"/>
          <w:color w:val="000000"/>
          <w:sz w:val="21"/>
          <w:szCs w:val="21"/>
          <w:lang w:eastAsia="ru-RU"/>
        </w:rPr>
        <w:t xml:space="preserve"> </w:t>
      </w:r>
      <w:r>
        <w:rPr>
          <w:rFonts w:ascii="Arial" w:eastAsia="Times New Roman" w:hAnsi="Arial" w:cs="Arial"/>
          <w:color w:val="000000"/>
          <w:sz w:val="21"/>
          <w:szCs w:val="21"/>
          <w:lang w:eastAsia="ru-RU"/>
        </w:rPr>
        <w:t xml:space="preserve"> МБДОУ «Детский сад села </w:t>
      </w:r>
      <w:proofErr w:type="gramStart"/>
      <w:r>
        <w:rPr>
          <w:rFonts w:ascii="Arial" w:eastAsia="Times New Roman" w:hAnsi="Arial" w:cs="Arial"/>
          <w:color w:val="000000"/>
          <w:sz w:val="21"/>
          <w:szCs w:val="21"/>
          <w:lang w:eastAsia="ru-RU"/>
        </w:rPr>
        <w:t>Золотое</w:t>
      </w:r>
      <w:proofErr w:type="gramEnd"/>
      <w:r>
        <w:rPr>
          <w:rFonts w:ascii="Arial" w:eastAsia="Times New Roman" w:hAnsi="Arial" w:cs="Arial"/>
          <w:color w:val="000000"/>
          <w:sz w:val="21"/>
          <w:szCs w:val="21"/>
          <w:lang w:eastAsia="ru-RU"/>
        </w:rPr>
        <w:t>»</w:t>
      </w:r>
      <w:r w:rsidR="008221F3"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jc w:val="right"/>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BD6448" w:rsidRDefault="00BD6448" w:rsidP="00BD6448">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BD6448">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BD6448">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BD6448">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BD6448">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BD6448">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ОГЛАВЛЕНИЕ</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ВВЕДЕНИЕ</w:t>
      </w:r>
    </w:p>
    <w:p w:rsidR="008221F3" w:rsidRPr="008221F3" w:rsidRDefault="008221F3" w:rsidP="008221F3">
      <w:pPr>
        <w:numPr>
          <w:ilvl w:val="0"/>
          <w:numId w:val="1"/>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Театрализованная деятельность</w:t>
      </w:r>
      <w:r w:rsidR="00BD6448">
        <w:rPr>
          <w:rFonts w:ascii="Arial" w:eastAsia="Times New Roman" w:hAnsi="Arial" w:cs="Arial"/>
          <w:color w:val="000000"/>
          <w:sz w:val="21"/>
          <w:szCs w:val="21"/>
          <w:lang w:eastAsia="ru-RU"/>
        </w:rPr>
        <w:t xml:space="preserve"> детей,</w:t>
      </w:r>
      <w:r w:rsidRPr="008221F3">
        <w:rPr>
          <w:rFonts w:ascii="Arial" w:eastAsia="Times New Roman" w:hAnsi="Arial" w:cs="Arial"/>
          <w:color w:val="000000"/>
          <w:sz w:val="21"/>
          <w:szCs w:val="21"/>
          <w:lang w:eastAsia="ru-RU"/>
        </w:rPr>
        <w:t xml:space="preserve"> как средство развития творческих способнос</w:t>
      </w:r>
      <w:r w:rsidR="00BD6448">
        <w:rPr>
          <w:rFonts w:ascii="Arial" w:eastAsia="Times New Roman" w:hAnsi="Arial" w:cs="Arial"/>
          <w:color w:val="000000"/>
          <w:sz w:val="21"/>
          <w:szCs w:val="21"/>
          <w:lang w:eastAsia="ru-RU"/>
        </w:rPr>
        <w:t>тей</w:t>
      </w:r>
      <w:r w:rsidRPr="008221F3">
        <w:rPr>
          <w:rFonts w:ascii="Arial" w:eastAsia="Times New Roman" w:hAnsi="Arial" w:cs="Arial"/>
          <w:color w:val="000000"/>
          <w:sz w:val="21"/>
          <w:szCs w:val="21"/>
          <w:lang w:eastAsia="ru-RU"/>
        </w:rPr>
        <w:t>..........................................2</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ОСНОВНАЯ ЧАСТЬ</w:t>
      </w:r>
    </w:p>
    <w:p w:rsidR="008221F3" w:rsidRPr="008221F3" w:rsidRDefault="008221F3" w:rsidP="008221F3">
      <w:pPr>
        <w:numPr>
          <w:ilvl w:val="0"/>
          <w:numId w:val="2"/>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Цель проекта…......................................................................................3</w:t>
      </w:r>
    </w:p>
    <w:p w:rsidR="008221F3" w:rsidRPr="008221F3" w:rsidRDefault="008221F3" w:rsidP="008221F3">
      <w:pPr>
        <w:numPr>
          <w:ilvl w:val="0"/>
          <w:numId w:val="2"/>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Задачи проекта ......................................................................................3</w:t>
      </w:r>
    </w:p>
    <w:p w:rsidR="008221F3" w:rsidRPr="008221F3" w:rsidRDefault="008221F3" w:rsidP="008221F3">
      <w:pPr>
        <w:numPr>
          <w:ilvl w:val="0"/>
          <w:numId w:val="2"/>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Актуальность........................................................................................3</w:t>
      </w:r>
    </w:p>
    <w:p w:rsidR="008221F3" w:rsidRPr="008221F3" w:rsidRDefault="008221F3" w:rsidP="008221F3">
      <w:pPr>
        <w:numPr>
          <w:ilvl w:val="1"/>
          <w:numId w:val="2"/>
        </w:numPr>
        <w:shd w:val="clear" w:color="auto" w:fill="F4F7F8"/>
        <w:spacing w:after="0" w:line="240" w:lineRule="auto"/>
        <w:ind w:left="6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Этапы реализации проекта…………………………………………4 -5</w:t>
      </w:r>
    </w:p>
    <w:p w:rsidR="008221F3" w:rsidRPr="008221F3" w:rsidRDefault="008221F3" w:rsidP="008221F3">
      <w:pPr>
        <w:numPr>
          <w:ilvl w:val="1"/>
          <w:numId w:val="2"/>
        </w:numPr>
        <w:shd w:val="clear" w:color="auto" w:fill="F4F7F8"/>
        <w:spacing w:after="0" w:line="240" w:lineRule="auto"/>
        <w:ind w:left="6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Формы работы над проектом…………………………………………6</w:t>
      </w:r>
    </w:p>
    <w:p w:rsidR="008221F3" w:rsidRPr="008221F3" w:rsidRDefault="008221F3" w:rsidP="008221F3">
      <w:pPr>
        <w:numPr>
          <w:ilvl w:val="1"/>
          <w:numId w:val="2"/>
        </w:numPr>
        <w:shd w:val="clear" w:color="auto" w:fill="F4F7F8"/>
        <w:spacing w:after="0" w:line="240" w:lineRule="auto"/>
        <w:ind w:left="6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Научно-методическая работа ...............................................................7</w:t>
      </w:r>
    </w:p>
    <w:p w:rsidR="008221F3" w:rsidRPr="008221F3" w:rsidRDefault="008221F3" w:rsidP="008221F3">
      <w:pPr>
        <w:numPr>
          <w:ilvl w:val="1"/>
          <w:numId w:val="2"/>
        </w:numPr>
        <w:shd w:val="clear" w:color="auto" w:fill="F4F7F8"/>
        <w:spacing w:after="0" w:line="240" w:lineRule="auto"/>
        <w:ind w:left="6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Материально-техническое обеспечение……………………………..8</w:t>
      </w:r>
    </w:p>
    <w:p w:rsidR="008221F3" w:rsidRPr="008221F3" w:rsidRDefault="008221F3" w:rsidP="008221F3">
      <w:pPr>
        <w:numPr>
          <w:ilvl w:val="1"/>
          <w:numId w:val="2"/>
        </w:numPr>
        <w:shd w:val="clear" w:color="auto" w:fill="F4F7F8"/>
        <w:spacing w:after="0" w:line="240" w:lineRule="auto"/>
        <w:ind w:left="6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Результаты проектной деятельности…………………………………9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ЗАКЛЮЧЕНИЕ…………………………………………………………….10</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ЛИТЕРАТУРА………………………………………………………………11</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lastRenderedPageBreak/>
        <w:t>-1-</w:t>
      </w: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ВВЕДЕНИЕ</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            Детство любого из нас проходит в мире ролевых игр, которые помогают ребенку освоить правила и законы взрослых людей. Каждый ребенок играет по-своему, но все они копируют в своих играх взрослых, любимых героев, стараются быть похожими на них: озорного Буратино, </w:t>
      </w:r>
      <w:proofErr w:type="gramStart"/>
      <w:r w:rsidRPr="008221F3">
        <w:rPr>
          <w:rFonts w:ascii="Arial" w:eastAsia="Times New Roman" w:hAnsi="Arial" w:cs="Arial"/>
          <w:color w:val="000000"/>
          <w:sz w:val="21"/>
          <w:szCs w:val="21"/>
          <w:lang w:eastAsia="ru-RU"/>
        </w:rPr>
        <w:t>добрую</w:t>
      </w:r>
      <w:proofErr w:type="gramEnd"/>
      <w:r w:rsidRPr="008221F3">
        <w:rPr>
          <w:rFonts w:ascii="Arial" w:eastAsia="Times New Roman" w:hAnsi="Arial" w:cs="Arial"/>
          <w:color w:val="000000"/>
          <w:sz w:val="21"/>
          <w:szCs w:val="21"/>
          <w:lang w:eastAsia="ru-RU"/>
        </w:rPr>
        <w:t xml:space="preserve"> </w:t>
      </w:r>
      <w:proofErr w:type="spellStart"/>
      <w:r w:rsidRPr="008221F3">
        <w:rPr>
          <w:rFonts w:ascii="Arial" w:eastAsia="Times New Roman" w:hAnsi="Arial" w:cs="Arial"/>
          <w:color w:val="000000"/>
          <w:sz w:val="21"/>
          <w:szCs w:val="21"/>
          <w:lang w:eastAsia="ru-RU"/>
        </w:rPr>
        <w:t>Дюймовочку</w:t>
      </w:r>
      <w:proofErr w:type="spellEnd"/>
      <w:r w:rsidRPr="008221F3">
        <w:rPr>
          <w:rFonts w:ascii="Arial" w:eastAsia="Times New Roman" w:hAnsi="Arial" w:cs="Arial"/>
          <w:color w:val="000000"/>
          <w:sz w:val="21"/>
          <w:szCs w:val="21"/>
          <w:lang w:eastAsia="ru-RU"/>
        </w:rPr>
        <w:t xml:space="preserve">, доверчивого </w:t>
      </w:r>
      <w:proofErr w:type="spellStart"/>
      <w:r w:rsidRPr="008221F3">
        <w:rPr>
          <w:rFonts w:ascii="Arial" w:eastAsia="Times New Roman" w:hAnsi="Arial" w:cs="Arial"/>
          <w:color w:val="000000"/>
          <w:sz w:val="21"/>
          <w:szCs w:val="21"/>
          <w:lang w:eastAsia="ru-RU"/>
        </w:rPr>
        <w:t>Заюшку</w:t>
      </w:r>
      <w:proofErr w:type="spellEnd"/>
      <w:r w:rsidRPr="008221F3">
        <w:rPr>
          <w:rFonts w:ascii="Arial" w:eastAsia="Times New Roman" w:hAnsi="Arial" w:cs="Arial"/>
          <w:color w:val="000000"/>
          <w:sz w:val="21"/>
          <w:szCs w:val="21"/>
          <w:lang w:eastAsia="ru-RU"/>
        </w:rPr>
        <w:t>. Игры детей можно рассматривать как импровизированные театральные постановки. Ребенку предоставляется возможность побывать в роли актера, режиссера, декоратора, музыканта.  Театрализованная деятельность помогает:</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-сформировать правильную модель поведения в современном мире;</w:t>
      </w:r>
      <w:r w:rsidRPr="008221F3">
        <w:rPr>
          <w:rFonts w:ascii="Arial" w:eastAsia="Times New Roman" w:hAnsi="Arial" w:cs="Arial"/>
          <w:color w:val="000000"/>
          <w:sz w:val="21"/>
          <w:szCs w:val="21"/>
          <w:lang w:eastAsia="ru-RU"/>
        </w:rPr>
        <w:br/>
        <w:t xml:space="preserve">   </w:t>
      </w:r>
      <w:proofErr w:type="gramStart"/>
      <w:r w:rsidRPr="008221F3">
        <w:rPr>
          <w:rFonts w:ascii="Arial" w:eastAsia="Times New Roman" w:hAnsi="Arial" w:cs="Arial"/>
          <w:color w:val="000000"/>
          <w:sz w:val="21"/>
          <w:szCs w:val="21"/>
          <w:lang w:eastAsia="ru-RU"/>
        </w:rPr>
        <w:t>-п</w:t>
      </w:r>
      <w:proofErr w:type="gramEnd"/>
      <w:r w:rsidRPr="008221F3">
        <w:rPr>
          <w:rFonts w:ascii="Arial" w:eastAsia="Times New Roman" w:hAnsi="Arial" w:cs="Arial"/>
          <w:color w:val="000000"/>
          <w:sz w:val="21"/>
          <w:szCs w:val="21"/>
          <w:lang w:eastAsia="ru-RU"/>
        </w:rPr>
        <w:t>овысить общую культуру ребенка, приобщить его к духовным ценностям;</w:t>
      </w:r>
      <w:r w:rsidRPr="008221F3">
        <w:rPr>
          <w:rFonts w:ascii="Arial" w:eastAsia="Times New Roman" w:hAnsi="Arial" w:cs="Arial"/>
          <w:color w:val="000000"/>
          <w:sz w:val="21"/>
          <w:szCs w:val="21"/>
          <w:lang w:eastAsia="ru-RU"/>
        </w:rPr>
        <w:br/>
        <w:t xml:space="preserve">   -познакомить его с детской литературой, </w:t>
      </w:r>
      <w:proofErr w:type="spellStart"/>
      <w:r w:rsidRPr="008221F3">
        <w:rPr>
          <w:rFonts w:ascii="Arial" w:eastAsia="Times New Roman" w:hAnsi="Arial" w:cs="Arial"/>
          <w:color w:val="000000"/>
          <w:sz w:val="21"/>
          <w:szCs w:val="21"/>
          <w:lang w:eastAsia="ru-RU"/>
        </w:rPr>
        <w:t>музыкой,изобразительным</w:t>
      </w:r>
      <w:proofErr w:type="spellEnd"/>
      <w:r w:rsidRPr="008221F3">
        <w:rPr>
          <w:rFonts w:ascii="Arial" w:eastAsia="Times New Roman" w:hAnsi="Arial" w:cs="Arial"/>
          <w:color w:val="000000"/>
          <w:sz w:val="21"/>
          <w:szCs w:val="21"/>
          <w:lang w:eastAsia="ru-RU"/>
        </w:rPr>
        <w:t xml:space="preserve"> </w:t>
      </w:r>
      <w:proofErr w:type="spellStart"/>
      <w:r w:rsidRPr="008221F3">
        <w:rPr>
          <w:rFonts w:ascii="Arial" w:eastAsia="Times New Roman" w:hAnsi="Arial" w:cs="Arial"/>
          <w:color w:val="000000"/>
          <w:sz w:val="21"/>
          <w:szCs w:val="21"/>
          <w:lang w:eastAsia="ru-RU"/>
        </w:rPr>
        <w:t>искусством,обрядами,традициями</w:t>
      </w:r>
      <w:proofErr w:type="spellEnd"/>
      <w:r w:rsidRPr="008221F3">
        <w:rPr>
          <w:rFonts w:ascii="Arial" w:eastAsia="Times New Roman" w:hAnsi="Arial" w:cs="Arial"/>
          <w:color w:val="000000"/>
          <w:sz w:val="21"/>
          <w:szCs w:val="21"/>
          <w:lang w:eastAsia="ru-RU"/>
        </w:rPr>
        <w:t>;</w:t>
      </w:r>
      <w:r w:rsidRPr="008221F3">
        <w:rPr>
          <w:rFonts w:ascii="Arial" w:eastAsia="Times New Roman" w:hAnsi="Arial" w:cs="Arial"/>
          <w:color w:val="000000"/>
          <w:sz w:val="21"/>
          <w:szCs w:val="21"/>
          <w:lang w:eastAsia="ru-RU"/>
        </w:rPr>
        <w:br/>
        <w:t>   -совершенствовать навык воплощать в игре определенные переживания, побуждать к созданию новых образов, побуждать к мышлению.</w:t>
      </w:r>
      <w:r w:rsidRPr="008221F3">
        <w:rPr>
          <w:rFonts w:ascii="Arial" w:eastAsia="Times New Roman" w:hAnsi="Arial" w:cs="Arial"/>
          <w:color w:val="000000"/>
          <w:sz w:val="21"/>
          <w:szCs w:val="21"/>
          <w:lang w:eastAsia="ru-RU"/>
        </w:rPr>
        <w:br/>
        <w:t>    Кроме того, театрализованная деятельность является источником развития чувств, глубоких переживаний ребенка, т.е. развивает эмоциональную сферу ребенка, заставляя сочувствовать персонажам, сопереживать разыгрываемые события. Самый короткий путь эмоционального раскрепощения ребенка-это путь через игру, фантазирование, сочинительство. Постановка любимой сказки заставляет волноваться, сопереживать персонажу, и в процессе этого сопереживания создаются определенные отношения. С театрализованной деятельностью тесно связано и совершенствование речи, так как в процессе работы над выразительностью реплик персонажей и собственных высказываний совершенствуется звуковая культура речи. Дошкольное возраст – уникальный период развития человека, обладающий своеобразной логикой и спецификой; это особый мир со своим языком, образом мышления, действиями.</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lastRenderedPageBreak/>
        <w:t>-2-</w:t>
      </w: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ЦЕЛЬ И ЗАДАЧИ ПРОЕКТА</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 Цель проекта:</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Развитие творческих способностей детей  дошкольного возраста через театрализованную деятельность.</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Задачи:</w:t>
      </w:r>
    </w:p>
    <w:p w:rsidR="008221F3" w:rsidRPr="008221F3" w:rsidRDefault="008221F3" w:rsidP="008221F3">
      <w:pPr>
        <w:numPr>
          <w:ilvl w:val="0"/>
          <w:numId w:val="3"/>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Развивать у детей устойчивый интерес к театрально-игровой деятельности;</w:t>
      </w:r>
    </w:p>
    <w:p w:rsidR="008221F3" w:rsidRPr="008221F3" w:rsidRDefault="008221F3" w:rsidP="008221F3">
      <w:pPr>
        <w:numPr>
          <w:ilvl w:val="0"/>
          <w:numId w:val="3"/>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Совершенствовать исполнительские умения детей;</w:t>
      </w:r>
    </w:p>
    <w:p w:rsidR="008221F3" w:rsidRPr="008221F3" w:rsidRDefault="008221F3" w:rsidP="008221F3">
      <w:pPr>
        <w:numPr>
          <w:ilvl w:val="0"/>
          <w:numId w:val="3"/>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Обогащать словарь детей, учить пользоваться прямой и косвенной речью в инсценировках сказок, рассказов;</w:t>
      </w:r>
    </w:p>
    <w:p w:rsidR="008221F3" w:rsidRPr="008221F3" w:rsidRDefault="008221F3" w:rsidP="008221F3">
      <w:pPr>
        <w:numPr>
          <w:ilvl w:val="0"/>
          <w:numId w:val="3"/>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Совершенствовать умения связно и выразительно пересказывать сказки, самостоятельно сочинять свои сказки, рассказы, используя кукол;</w:t>
      </w:r>
    </w:p>
    <w:p w:rsidR="008221F3" w:rsidRPr="008221F3" w:rsidRDefault="008221F3" w:rsidP="008221F3">
      <w:pPr>
        <w:numPr>
          <w:ilvl w:val="0"/>
          <w:numId w:val="3"/>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Развивать память, мышление, воображение, речь, внимание детей.</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Актуальность</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В современном обществе происходят социальные и экономические перемены. Это сказывается и на образовании, которое находится на этапе модернизации.  С введением ФГОС одной из первостепенных задач современного образования выдвинута задача воспитания всесторонне развитой, творческой личности. Особая роль в этом отводится эстетическому воспитанию.</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Эстетическое воспитание — это процесс формирования творческой личности. Начинается оно с первых лет жизни детей и достигается разными средствами, в том числе и средствами театрализованной деятельности. Сегодня многие педагоги озабочены поиском путей решения вопросов как просто и ненавязчиво </w:t>
      </w:r>
      <w:proofErr w:type="gramStart"/>
      <w:r w:rsidRPr="008221F3">
        <w:rPr>
          <w:rFonts w:ascii="Arial" w:eastAsia="Times New Roman" w:hAnsi="Arial" w:cs="Arial"/>
          <w:color w:val="000000"/>
          <w:sz w:val="21"/>
          <w:szCs w:val="21"/>
          <w:lang w:eastAsia="ru-RU"/>
        </w:rPr>
        <w:t>рассказать</w:t>
      </w:r>
      <w:proofErr w:type="gramEnd"/>
      <w:r w:rsidRPr="008221F3">
        <w:rPr>
          <w:rFonts w:ascii="Arial" w:eastAsia="Times New Roman" w:hAnsi="Arial" w:cs="Arial"/>
          <w:color w:val="000000"/>
          <w:sz w:val="21"/>
          <w:szCs w:val="21"/>
          <w:lang w:eastAsia="ru-RU"/>
        </w:rPr>
        <w:t xml:space="preserve"> ребенку о самом главном – о красоте и многообразии этого мира, как интересно можно жить в нем? Как научить ребенка всему, что ему пригодится в этой сложной современной жизни? Как воспитать и развить основные его </w:t>
      </w:r>
      <w:r w:rsidRPr="008221F3">
        <w:rPr>
          <w:rFonts w:ascii="Arial" w:eastAsia="Times New Roman" w:hAnsi="Arial" w:cs="Arial"/>
          <w:color w:val="000000"/>
          <w:sz w:val="21"/>
          <w:szCs w:val="21"/>
          <w:u w:val="single"/>
          <w:lang w:eastAsia="ru-RU"/>
        </w:rPr>
        <w:t>способности</w:t>
      </w:r>
      <w:r w:rsidRPr="008221F3">
        <w:rPr>
          <w:rFonts w:ascii="Arial" w:eastAsia="Times New Roman" w:hAnsi="Arial" w:cs="Arial"/>
          <w:color w:val="000000"/>
          <w:sz w:val="21"/>
          <w:szCs w:val="21"/>
          <w:lang w:eastAsia="ru-RU"/>
        </w:rPr>
        <w:t>: слышать, видеть, чувствовать, понимать, фантазировать? Поможет в решении этой проблемы театрализованная деятельность.</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Правильно организованная работа в этой области способствует тому, что театрализованная игра становится средством самовыражения и самореализации ребёнка в разных видах творчества, самоутверждения в группе сверстников. Театрализованные игры дают возможность использовать их как сильное, но ненавязчивое педагогическое средство.</w:t>
      </w: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lastRenderedPageBreak/>
        <w:t>-3-</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Данная тема актуальна тем, что театрализованная деятельность является </w:t>
      </w:r>
      <w:proofErr w:type="spellStart"/>
      <w:r w:rsidRPr="008221F3">
        <w:rPr>
          <w:rFonts w:ascii="Arial" w:eastAsia="Times New Roman" w:hAnsi="Arial" w:cs="Arial"/>
          <w:color w:val="000000"/>
          <w:sz w:val="21"/>
          <w:szCs w:val="21"/>
          <w:lang w:eastAsia="ru-RU"/>
        </w:rPr>
        <w:t>системообразующей</w:t>
      </w:r>
      <w:proofErr w:type="spellEnd"/>
      <w:r w:rsidRPr="008221F3">
        <w:rPr>
          <w:rFonts w:ascii="Arial" w:eastAsia="Times New Roman" w:hAnsi="Arial" w:cs="Arial"/>
          <w:color w:val="000000"/>
          <w:sz w:val="21"/>
          <w:szCs w:val="21"/>
          <w:lang w:eastAsia="ru-RU"/>
        </w:rPr>
        <w:t xml:space="preserve"> в интеграции искусства в </w:t>
      </w:r>
      <w:proofErr w:type="spellStart"/>
      <w:proofErr w:type="gramStart"/>
      <w:r w:rsidRPr="008221F3">
        <w:rPr>
          <w:rFonts w:ascii="Arial" w:eastAsia="Times New Roman" w:hAnsi="Arial" w:cs="Arial"/>
          <w:color w:val="000000"/>
          <w:sz w:val="21"/>
          <w:szCs w:val="21"/>
          <w:lang w:eastAsia="ru-RU"/>
        </w:rPr>
        <w:t>учебно</w:t>
      </w:r>
      <w:proofErr w:type="spellEnd"/>
      <w:r w:rsidRPr="008221F3">
        <w:rPr>
          <w:rFonts w:ascii="Arial" w:eastAsia="Times New Roman" w:hAnsi="Arial" w:cs="Arial"/>
          <w:color w:val="000000"/>
          <w:sz w:val="21"/>
          <w:szCs w:val="21"/>
          <w:lang w:eastAsia="ru-RU"/>
        </w:rPr>
        <w:t xml:space="preserve"> - воспитательном</w:t>
      </w:r>
      <w:proofErr w:type="gramEnd"/>
      <w:r w:rsidRPr="008221F3">
        <w:rPr>
          <w:rFonts w:ascii="Arial" w:eastAsia="Times New Roman" w:hAnsi="Arial" w:cs="Arial"/>
          <w:color w:val="000000"/>
          <w:sz w:val="21"/>
          <w:szCs w:val="21"/>
          <w:lang w:eastAsia="ru-RU"/>
        </w:rPr>
        <w:t xml:space="preserve"> процессе. И поэтому значение театрализованной игры очень велико для образовательной деятельности дошкольника.</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Этапы реализации проекта</w:t>
      </w:r>
    </w:p>
    <w:p w:rsidR="008221F3" w:rsidRPr="008221F3"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(долгосрочный: сентябрь 2018 – май</w:t>
      </w:r>
      <w:r w:rsidR="008221F3" w:rsidRPr="008221F3">
        <w:rPr>
          <w:rFonts w:ascii="Arial" w:eastAsia="Times New Roman" w:hAnsi="Arial" w:cs="Arial"/>
          <w:color w:val="000000"/>
          <w:sz w:val="21"/>
          <w:szCs w:val="21"/>
          <w:lang w:eastAsia="ru-RU"/>
        </w:rPr>
        <w:t xml:space="preserve"> 2019)</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I. Подготовительный этап:</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1.   Выбор темы  проекта («Театрализованная деятельность</w:t>
      </w:r>
      <w:r w:rsidR="00BD6448">
        <w:rPr>
          <w:rFonts w:ascii="Arial" w:eastAsia="Times New Roman" w:hAnsi="Arial" w:cs="Arial"/>
          <w:color w:val="000000"/>
          <w:sz w:val="21"/>
          <w:szCs w:val="21"/>
          <w:lang w:eastAsia="ru-RU"/>
        </w:rPr>
        <w:t>,</w:t>
      </w:r>
      <w:r w:rsidRPr="008221F3">
        <w:rPr>
          <w:rFonts w:ascii="Arial" w:eastAsia="Times New Roman" w:hAnsi="Arial" w:cs="Arial"/>
          <w:color w:val="000000"/>
          <w:sz w:val="21"/>
          <w:szCs w:val="21"/>
          <w:lang w:eastAsia="ru-RU"/>
        </w:rPr>
        <w:t xml:space="preserve"> как средство развития творческих с</w:t>
      </w:r>
      <w:r w:rsidR="00BD6448">
        <w:rPr>
          <w:rFonts w:ascii="Arial" w:eastAsia="Times New Roman" w:hAnsi="Arial" w:cs="Arial"/>
          <w:color w:val="000000"/>
          <w:sz w:val="21"/>
          <w:szCs w:val="21"/>
          <w:lang w:eastAsia="ru-RU"/>
        </w:rPr>
        <w:t>пособностей</w:t>
      </w:r>
      <w:r w:rsidRPr="008221F3">
        <w:rPr>
          <w:rFonts w:ascii="Arial" w:eastAsia="Times New Roman" w:hAnsi="Arial" w:cs="Arial"/>
          <w:color w:val="000000"/>
          <w:sz w:val="21"/>
          <w:szCs w:val="21"/>
          <w:lang w:eastAsia="ru-RU"/>
        </w:rPr>
        <w:t>»).</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2.   Определение </w:t>
      </w:r>
      <w:r w:rsidR="00BD6448">
        <w:rPr>
          <w:rFonts w:ascii="Arial" w:eastAsia="Times New Roman" w:hAnsi="Arial" w:cs="Arial"/>
          <w:color w:val="000000"/>
          <w:sz w:val="21"/>
          <w:szCs w:val="21"/>
          <w:lang w:eastAsia="ru-RU"/>
        </w:rPr>
        <w:t>срока реализации проекта (сентябрь 2018 – май</w:t>
      </w:r>
      <w:r w:rsidRPr="008221F3">
        <w:rPr>
          <w:rFonts w:ascii="Arial" w:eastAsia="Times New Roman" w:hAnsi="Arial" w:cs="Arial"/>
          <w:color w:val="000000"/>
          <w:sz w:val="21"/>
          <w:szCs w:val="21"/>
          <w:lang w:eastAsia="ru-RU"/>
        </w:rPr>
        <w:t xml:space="preserve"> 2019).</w:t>
      </w:r>
    </w:p>
    <w:p w:rsidR="008221F3" w:rsidRPr="008221F3" w:rsidRDefault="00BD6448" w:rsidP="008221F3">
      <w:pPr>
        <w:shd w:val="clear" w:color="auto" w:fill="F4F7F8"/>
        <w:spacing w:before="134" w:after="134"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Посещение детей  младшей группы (Жукова О.В..) , средней группы (</w:t>
      </w:r>
      <w:proofErr w:type="spellStart"/>
      <w:r>
        <w:rPr>
          <w:rFonts w:ascii="Arial" w:eastAsia="Times New Roman" w:hAnsi="Arial" w:cs="Arial"/>
          <w:color w:val="000000"/>
          <w:sz w:val="21"/>
          <w:szCs w:val="21"/>
          <w:lang w:eastAsia="ru-RU"/>
        </w:rPr>
        <w:t>Атаманенко</w:t>
      </w:r>
      <w:proofErr w:type="spellEnd"/>
      <w:r>
        <w:rPr>
          <w:rFonts w:ascii="Arial" w:eastAsia="Times New Roman" w:hAnsi="Arial" w:cs="Arial"/>
          <w:color w:val="000000"/>
          <w:sz w:val="21"/>
          <w:szCs w:val="21"/>
          <w:lang w:eastAsia="ru-RU"/>
        </w:rPr>
        <w:t xml:space="preserve"> О.В.</w:t>
      </w:r>
      <w:r w:rsidR="008221F3" w:rsidRPr="008221F3">
        <w:rPr>
          <w:rFonts w:ascii="Arial" w:eastAsia="Times New Roman" w:hAnsi="Arial" w:cs="Arial"/>
          <w:color w:val="000000"/>
          <w:sz w:val="21"/>
          <w:szCs w:val="21"/>
          <w:lang w:eastAsia="ru-RU"/>
        </w:rPr>
        <w:t>.) нашими детьми для знакомства с будущими зрителями.</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4.  Ч</w:t>
      </w:r>
      <w:r w:rsidR="00BD6448">
        <w:rPr>
          <w:rFonts w:ascii="Arial" w:eastAsia="Times New Roman" w:hAnsi="Arial" w:cs="Arial"/>
          <w:color w:val="000000"/>
          <w:sz w:val="21"/>
          <w:szCs w:val="21"/>
          <w:lang w:eastAsia="ru-RU"/>
        </w:rPr>
        <w:t>тение и разучивание сказки «Репка</w:t>
      </w:r>
      <w:r w:rsidRPr="008221F3">
        <w:rPr>
          <w:rFonts w:ascii="Arial" w:eastAsia="Times New Roman" w:hAnsi="Arial" w:cs="Arial"/>
          <w:color w:val="000000"/>
          <w:sz w:val="21"/>
          <w:szCs w:val="21"/>
          <w:lang w:eastAsia="ru-RU"/>
        </w:rPr>
        <w:t>» по ролям.</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II. Практический этап:</w:t>
      </w:r>
    </w:p>
    <w:p w:rsidR="008221F3" w:rsidRPr="008221F3" w:rsidRDefault="00BD6448" w:rsidP="008221F3">
      <w:pPr>
        <w:shd w:val="clear" w:color="auto" w:fill="F4F7F8"/>
        <w:spacing w:before="134" w:after="134"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В течение сентября</w:t>
      </w:r>
      <w:r w:rsidR="008221F3" w:rsidRPr="008221F3">
        <w:rPr>
          <w:rFonts w:ascii="Arial" w:eastAsia="Times New Roman" w:hAnsi="Arial" w:cs="Arial"/>
          <w:color w:val="000000"/>
          <w:sz w:val="21"/>
          <w:szCs w:val="21"/>
          <w:lang w:eastAsia="ru-RU"/>
        </w:rPr>
        <w:t xml:space="preserve"> месяца я ознакомилась с методической литературой по теме проекта.  Рассмотрены работы:</w:t>
      </w:r>
    </w:p>
    <w:p w:rsidR="008221F3" w:rsidRPr="008221F3" w:rsidRDefault="008221F3" w:rsidP="008221F3">
      <w:pPr>
        <w:numPr>
          <w:ilvl w:val="0"/>
          <w:numId w:val="4"/>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Л. </w:t>
      </w:r>
      <w:proofErr w:type="spellStart"/>
      <w:r w:rsidRPr="008221F3">
        <w:rPr>
          <w:rFonts w:ascii="Arial" w:eastAsia="Times New Roman" w:hAnsi="Arial" w:cs="Arial"/>
          <w:color w:val="000000"/>
          <w:sz w:val="21"/>
          <w:szCs w:val="21"/>
          <w:lang w:eastAsia="ru-RU"/>
        </w:rPr>
        <w:t>Выготского</w:t>
      </w:r>
      <w:proofErr w:type="spellEnd"/>
      <w:r w:rsidRPr="008221F3">
        <w:rPr>
          <w:rFonts w:ascii="Arial" w:eastAsia="Times New Roman" w:hAnsi="Arial" w:cs="Arial"/>
          <w:color w:val="000000"/>
          <w:sz w:val="21"/>
          <w:szCs w:val="21"/>
          <w:lang w:eastAsia="ru-RU"/>
        </w:rPr>
        <w:t>,</w:t>
      </w:r>
    </w:p>
    <w:p w:rsidR="008221F3" w:rsidRPr="008221F3" w:rsidRDefault="008221F3" w:rsidP="008221F3">
      <w:pPr>
        <w:numPr>
          <w:ilvl w:val="0"/>
          <w:numId w:val="4"/>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М. Каменской,</w:t>
      </w:r>
    </w:p>
    <w:p w:rsidR="008221F3" w:rsidRPr="008221F3" w:rsidRDefault="008221F3" w:rsidP="008221F3">
      <w:pPr>
        <w:numPr>
          <w:ilvl w:val="0"/>
          <w:numId w:val="4"/>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А. Брянского,</w:t>
      </w:r>
    </w:p>
    <w:p w:rsidR="008221F3" w:rsidRPr="008221F3" w:rsidRDefault="008221F3" w:rsidP="008221F3">
      <w:pPr>
        <w:numPr>
          <w:ilvl w:val="0"/>
          <w:numId w:val="4"/>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С. Рубинштейна.</w:t>
      </w:r>
    </w:p>
    <w:p w:rsidR="008221F3" w:rsidRPr="008221F3" w:rsidRDefault="008221F3" w:rsidP="008221F3">
      <w:pPr>
        <w:numPr>
          <w:ilvl w:val="0"/>
          <w:numId w:val="4"/>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О. Дьяченко,</w:t>
      </w:r>
    </w:p>
    <w:p w:rsidR="008221F3" w:rsidRPr="008221F3" w:rsidRDefault="008221F3" w:rsidP="008221F3">
      <w:pPr>
        <w:numPr>
          <w:ilvl w:val="0"/>
          <w:numId w:val="4"/>
        </w:numPr>
        <w:shd w:val="clear" w:color="auto" w:fill="F4F7F8"/>
        <w:spacing w:after="0" w:line="240" w:lineRule="auto"/>
        <w:ind w:left="300"/>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Н. Ветлугиной и др.</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      Детское творчество - одна из актуальных проблем дошкольной педагогики и детской психологии, ее так же </w:t>
      </w:r>
      <w:proofErr w:type="spellStart"/>
      <w:r w:rsidRPr="008221F3">
        <w:rPr>
          <w:rFonts w:ascii="Arial" w:eastAsia="Times New Roman" w:hAnsi="Arial" w:cs="Arial"/>
          <w:color w:val="000000"/>
          <w:sz w:val="21"/>
          <w:szCs w:val="21"/>
          <w:lang w:eastAsia="ru-RU"/>
        </w:rPr>
        <w:t>исследовалиА.Н.Леонтьев</w:t>
      </w:r>
      <w:proofErr w:type="spellEnd"/>
      <w:r w:rsidRPr="008221F3">
        <w:rPr>
          <w:rFonts w:ascii="Arial" w:eastAsia="Times New Roman" w:hAnsi="Arial" w:cs="Arial"/>
          <w:color w:val="000000"/>
          <w:sz w:val="21"/>
          <w:szCs w:val="21"/>
          <w:lang w:eastAsia="ru-RU"/>
        </w:rPr>
        <w:t>, Л.И.Винер, Б.М.Теплов, А.И.Волков и многие другие.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Парциальные программы по театрализованной деятельности дошкольников: «</w:t>
      </w:r>
      <w:proofErr w:type="spellStart"/>
      <w:r w:rsidRPr="008221F3">
        <w:rPr>
          <w:rFonts w:ascii="Arial" w:eastAsia="Times New Roman" w:hAnsi="Arial" w:cs="Arial"/>
          <w:color w:val="000000"/>
          <w:sz w:val="21"/>
          <w:szCs w:val="21"/>
          <w:lang w:eastAsia="ru-RU"/>
        </w:rPr>
        <w:t>Театр-творчество-дети</w:t>
      </w:r>
      <w:proofErr w:type="spellEnd"/>
      <w:r w:rsidRPr="008221F3">
        <w:rPr>
          <w:rFonts w:ascii="Arial" w:eastAsia="Times New Roman" w:hAnsi="Arial" w:cs="Arial"/>
          <w:color w:val="000000"/>
          <w:sz w:val="21"/>
          <w:szCs w:val="21"/>
          <w:lang w:eastAsia="ru-RU"/>
        </w:rPr>
        <w:t xml:space="preserve">: играем в кукольный театр» Н.Ф. Сорокиной, Л.Г. </w:t>
      </w:r>
      <w:proofErr w:type="spellStart"/>
      <w:r w:rsidRPr="008221F3">
        <w:rPr>
          <w:rFonts w:ascii="Arial" w:eastAsia="Times New Roman" w:hAnsi="Arial" w:cs="Arial"/>
          <w:color w:val="000000"/>
          <w:sz w:val="21"/>
          <w:szCs w:val="21"/>
          <w:lang w:eastAsia="ru-RU"/>
        </w:rPr>
        <w:t>Миланович</w:t>
      </w:r>
      <w:proofErr w:type="spellEnd"/>
      <w:r w:rsidRPr="008221F3">
        <w:rPr>
          <w:rFonts w:ascii="Arial" w:eastAsia="Times New Roman" w:hAnsi="Arial" w:cs="Arial"/>
          <w:color w:val="000000"/>
          <w:sz w:val="21"/>
          <w:szCs w:val="21"/>
          <w:lang w:eastAsia="ru-RU"/>
        </w:rPr>
        <w:t>. «Театрализованные занятия в детском саду»  </w:t>
      </w:r>
      <w:proofErr w:type="spellStart"/>
      <w:r w:rsidRPr="008221F3">
        <w:rPr>
          <w:rFonts w:ascii="Arial" w:eastAsia="Times New Roman" w:hAnsi="Arial" w:cs="Arial"/>
          <w:color w:val="000000"/>
          <w:sz w:val="21"/>
          <w:szCs w:val="21"/>
          <w:lang w:eastAsia="ru-RU"/>
        </w:rPr>
        <w:t>М.Д.Маханевой</w:t>
      </w:r>
      <w:proofErr w:type="spellEnd"/>
      <w:proofErr w:type="gramStart"/>
      <w:r w:rsidRPr="008221F3">
        <w:rPr>
          <w:rFonts w:ascii="Arial" w:eastAsia="Times New Roman" w:hAnsi="Arial" w:cs="Arial"/>
          <w:color w:val="000000"/>
          <w:sz w:val="21"/>
          <w:szCs w:val="21"/>
          <w:lang w:eastAsia="ru-RU"/>
        </w:rPr>
        <w:t>,«</w:t>
      </w:r>
      <w:proofErr w:type="gramEnd"/>
      <w:r w:rsidRPr="008221F3">
        <w:rPr>
          <w:rFonts w:ascii="Arial" w:eastAsia="Times New Roman" w:hAnsi="Arial" w:cs="Arial"/>
          <w:color w:val="000000"/>
          <w:sz w:val="21"/>
          <w:szCs w:val="21"/>
          <w:lang w:eastAsia="ru-RU"/>
        </w:rPr>
        <w:t>Театрализованная деятельность в детском саду»  Е.А. Антипиной . «Школа театра в детском саду» Л.П. Бочкаревой и И.Ю. Пугачевой.</w:t>
      </w: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i/>
          <w:iCs/>
          <w:color w:val="000000"/>
          <w:sz w:val="21"/>
          <w:lang w:eastAsia="ru-RU"/>
        </w:rPr>
      </w:pPr>
    </w:p>
    <w:p w:rsidR="00BD6448" w:rsidRPr="00BD6448" w:rsidRDefault="00BD6448" w:rsidP="008221F3">
      <w:pPr>
        <w:shd w:val="clear" w:color="auto" w:fill="F4F7F8"/>
        <w:spacing w:before="134" w:after="134" w:line="240" w:lineRule="auto"/>
        <w:jc w:val="center"/>
        <w:rPr>
          <w:rFonts w:ascii="Arial" w:eastAsia="Times New Roman" w:hAnsi="Arial" w:cs="Arial"/>
          <w:bCs/>
          <w:iCs/>
          <w:color w:val="000000"/>
          <w:sz w:val="21"/>
          <w:lang w:eastAsia="ru-RU"/>
        </w:rPr>
      </w:pPr>
      <w:r w:rsidRPr="00BD6448">
        <w:rPr>
          <w:rFonts w:ascii="Arial" w:eastAsia="Times New Roman" w:hAnsi="Arial" w:cs="Arial"/>
          <w:bCs/>
          <w:iCs/>
          <w:color w:val="000000"/>
          <w:sz w:val="21"/>
          <w:lang w:eastAsia="ru-RU"/>
        </w:rPr>
        <w:lastRenderedPageBreak/>
        <w:t>-4-</w:t>
      </w: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i/>
          <w:iCs/>
          <w:color w:val="000000"/>
          <w:sz w:val="21"/>
          <w:lang w:eastAsia="ru-RU"/>
        </w:rPr>
        <w:t>Проведение мероприятий:</w:t>
      </w:r>
    </w:p>
    <w:p w:rsidR="008221F3" w:rsidRPr="008221F3" w:rsidRDefault="00BD6448" w:rsidP="008221F3">
      <w:pPr>
        <w:shd w:val="clear" w:color="auto" w:fill="F4F7F8"/>
        <w:spacing w:before="134" w:after="134"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Б</w:t>
      </w:r>
      <w:r w:rsidR="008221F3" w:rsidRPr="008221F3">
        <w:rPr>
          <w:rFonts w:ascii="Arial" w:eastAsia="Times New Roman" w:hAnsi="Arial" w:cs="Arial"/>
          <w:color w:val="000000"/>
          <w:sz w:val="21"/>
          <w:szCs w:val="21"/>
          <w:lang w:eastAsia="ru-RU"/>
        </w:rPr>
        <w:t>ыли проведены следующие мероприятия:</w:t>
      </w: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-для </w:t>
      </w:r>
      <w:r w:rsidR="00BD6448">
        <w:rPr>
          <w:rFonts w:ascii="Arial" w:eastAsia="Times New Roman" w:hAnsi="Arial" w:cs="Arial"/>
          <w:color w:val="000000"/>
          <w:sz w:val="21"/>
          <w:szCs w:val="21"/>
          <w:lang w:eastAsia="ru-RU"/>
        </w:rPr>
        <w:t>детей средней и младшей группы была показана сказка «</w:t>
      </w:r>
      <w:proofErr w:type="spellStart"/>
      <w:r w:rsidR="00BD6448">
        <w:rPr>
          <w:rFonts w:ascii="Arial" w:eastAsia="Times New Roman" w:hAnsi="Arial" w:cs="Arial"/>
          <w:color w:val="000000"/>
          <w:sz w:val="21"/>
          <w:szCs w:val="21"/>
          <w:lang w:eastAsia="ru-RU"/>
        </w:rPr>
        <w:t>Репка</w:t>
      </w:r>
      <w:r w:rsidRPr="008221F3">
        <w:rPr>
          <w:rFonts w:ascii="Arial" w:eastAsia="Times New Roman" w:hAnsi="Arial" w:cs="Arial"/>
          <w:color w:val="000000"/>
          <w:sz w:val="21"/>
          <w:szCs w:val="21"/>
          <w:lang w:eastAsia="ru-RU"/>
        </w:rPr>
        <w:t>к</w:t>
      </w:r>
      <w:proofErr w:type="spellEnd"/>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BD6448" w:rsidP="008221F3">
      <w:pPr>
        <w:shd w:val="clear" w:color="auto" w:fill="F4F7F8"/>
        <w:spacing w:before="134" w:after="134"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-на Новогоднем утреннике в младшей группе была показана сказка «Снежный Колобок»</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lastRenderedPageBreak/>
        <w:t>-5-</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III  Презентационный  этап</w:t>
      </w:r>
      <w:r w:rsidRPr="008221F3">
        <w:rPr>
          <w:rFonts w:ascii="Arial" w:eastAsia="Times New Roman" w:hAnsi="Arial" w:cs="Arial"/>
          <w:color w:val="000000"/>
          <w:sz w:val="21"/>
          <w:szCs w:val="21"/>
          <w:lang w:eastAsia="ru-RU"/>
        </w:rPr>
        <w:t>:</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Защита проекта на конкурсе проектов в нашем детском саду.</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Формы работы над проектом</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Работу по формированию навыков театрализованной деятельности дошкольников я  начала с накопления детьми  эмоционально-чувственного опыта, постепенно развивая интерес и эмоционально-положительное отношение к театральным играм.</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В своей работе я использую нетрадиционные формы, методы и средства для развития ребенка, включая театрализованную игру во все формы организации педагогического процесса.</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Театрализованные игры всегда радуют малышей, пользуются у них большой любовью. Дети видят окружающий мир через образы, краски, звуки.</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Такие игры я  ввожу  как составную часть в занятия познавательного цикла, музыкальные занятия, широко использую при чтении художественной литературы, на занятиях по конструированию, и, конечно же, они украшают каждый праздник. Театрализация развивает воображение и фантазию детей, пополняет словарный запас, учит вести диалог с партнером, составлять предложения и небольшие сюжетные рассказы.</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Театрализованные игры – один из эффективных способов коррекционного воздействия на детей, в котором ярко проявляется принцип обучения – учить играя.</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На занятиях как художественного, так и познавательного цикла в качестве игровой мотивации включаю  разнообразные виды театра: кукольный, пальчиковый, настольный, театр-драматизацию и другие.</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При организации занятий с помощью куклы создаю  игровую мотивацию продуктивной деятельности детей, даю  от лица куклы адекватную оценку продукта деятельности ребенка без риска вызвать его обиду или сопротивление. Занятия познавательного цикла чаще провожу как показ кукольного спектакля, когда персонажи о чем- то рассказывают, помогают стимулировать  мышление, побуждают последовательно рассуждать и доказывать свою точку зрения.</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С помощью куклы </w:t>
      </w:r>
      <w:r w:rsidRPr="008221F3">
        <w:rPr>
          <w:rFonts w:ascii="Arial" w:eastAsia="Times New Roman" w:hAnsi="Arial" w:cs="Arial"/>
          <w:i/>
          <w:iCs/>
          <w:color w:val="000000"/>
          <w:sz w:val="21"/>
          <w:lang w:eastAsia="ru-RU"/>
        </w:rPr>
        <w:t>(Волк, Лиса, )</w:t>
      </w:r>
      <w:r w:rsidRPr="008221F3">
        <w:rPr>
          <w:rFonts w:ascii="Arial" w:eastAsia="Times New Roman" w:hAnsi="Arial" w:cs="Arial"/>
          <w:color w:val="000000"/>
          <w:sz w:val="21"/>
          <w:szCs w:val="21"/>
          <w:lang w:eastAsia="ru-RU"/>
        </w:rPr>
        <w:t> корректирую реальные ситуации, где произошли нарушения моральных норм, показываю </w:t>
      </w:r>
      <w:r w:rsidRPr="008221F3">
        <w:rPr>
          <w:rFonts w:ascii="Arial" w:eastAsia="Times New Roman" w:hAnsi="Arial" w:cs="Arial"/>
          <w:i/>
          <w:iCs/>
          <w:color w:val="000000"/>
          <w:sz w:val="21"/>
          <w:lang w:eastAsia="ru-RU"/>
        </w:rPr>
        <w:t>«со стороны</w:t>
      </w:r>
      <w:proofErr w:type="gramStart"/>
      <w:r w:rsidRPr="008221F3">
        <w:rPr>
          <w:rFonts w:ascii="Arial" w:eastAsia="Times New Roman" w:hAnsi="Arial" w:cs="Arial"/>
          <w:i/>
          <w:iCs/>
          <w:color w:val="000000"/>
          <w:sz w:val="21"/>
          <w:lang w:eastAsia="ru-RU"/>
        </w:rPr>
        <w:t>»</w:t>
      </w:r>
      <w:r w:rsidRPr="008221F3">
        <w:rPr>
          <w:rFonts w:ascii="Arial" w:eastAsia="Times New Roman" w:hAnsi="Arial" w:cs="Arial"/>
          <w:color w:val="000000"/>
          <w:sz w:val="21"/>
          <w:szCs w:val="21"/>
          <w:lang w:eastAsia="ru-RU"/>
        </w:rPr>
        <w:t>п</w:t>
      </w:r>
      <w:proofErr w:type="gramEnd"/>
      <w:r w:rsidRPr="008221F3">
        <w:rPr>
          <w:rFonts w:ascii="Arial" w:eastAsia="Times New Roman" w:hAnsi="Arial" w:cs="Arial"/>
          <w:color w:val="000000"/>
          <w:sz w:val="21"/>
          <w:szCs w:val="21"/>
          <w:lang w:eastAsia="ru-RU"/>
        </w:rPr>
        <w:t>оследствия и переживания участников. Кукла помогает установить контакт с ребенком, особенно закрепощенным, эмоционально зажатым.</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Опыт работы показал, что маленькая кукла вызывает у ребенка меньше страха и опасений, с ней он быстрее идет на контакт, нежели </w:t>
      </w:r>
      <w:proofErr w:type="gramStart"/>
      <w:r w:rsidRPr="008221F3">
        <w:rPr>
          <w:rFonts w:ascii="Arial" w:eastAsia="Times New Roman" w:hAnsi="Arial" w:cs="Arial"/>
          <w:color w:val="000000"/>
          <w:sz w:val="21"/>
          <w:szCs w:val="21"/>
          <w:lang w:eastAsia="ru-RU"/>
        </w:rPr>
        <w:t>со</w:t>
      </w:r>
      <w:proofErr w:type="gramEnd"/>
      <w:r w:rsidRPr="008221F3">
        <w:rPr>
          <w:rFonts w:ascii="Arial" w:eastAsia="Times New Roman" w:hAnsi="Arial" w:cs="Arial"/>
          <w:color w:val="000000"/>
          <w:sz w:val="21"/>
          <w:szCs w:val="21"/>
          <w:lang w:eastAsia="ru-RU"/>
        </w:rPr>
        <w:t xml:space="preserve"> взрослым</w:t>
      </w: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lastRenderedPageBreak/>
        <w:t>-6-</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и считают куклу помощником в решении многих педагогических задач.</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Театрализованные занятия строятся на основе развивающих методик и представляют собой систему творческих игр и этюдов. Содержание театрализованных занятий включают в </w:t>
      </w:r>
      <w:r w:rsidRPr="008221F3">
        <w:rPr>
          <w:rFonts w:ascii="Arial" w:eastAsia="Times New Roman" w:hAnsi="Arial" w:cs="Arial"/>
          <w:color w:val="000000"/>
          <w:sz w:val="21"/>
          <w:szCs w:val="21"/>
          <w:u w:val="single"/>
          <w:lang w:eastAsia="ru-RU"/>
        </w:rPr>
        <w:t>себя</w:t>
      </w:r>
      <w:r w:rsidRPr="008221F3">
        <w:rPr>
          <w:rFonts w:ascii="Arial" w:eastAsia="Times New Roman" w:hAnsi="Arial" w:cs="Arial"/>
          <w:color w:val="000000"/>
          <w:sz w:val="21"/>
          <w:szCs w:val="21"/>
          <w:lang w:eastAsia="ru-RU"/>
        </w:rPr>
        <w:t>:</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просмотр кукольных спектаклей и беседы по ним;</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игры-драматизации;</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разыгрывание разнообразных сказок и инсценировок;</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упражнения по формированию выразительности исполнения;</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упражнения по развитию эмоциональности у детей.</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Если игра для ребенка – это способ существования, способ познания и освоения окружающего мира, то театрализованная игра – это шаг к искусству, начало художественной деятельности. Театральные игры рассчитаны на активное участие ребенка, который является не просто пассивным исполнителем указаний педагога, а соучастником педагогического процесса. Новые знания в игре преподносятся в виде проблемных ситуаций, требующих от детей и взрослого совместных активных поисков.</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Занятия проводятся в занимательной и интересной детям форме, на основе сюжета и выполняют одновременно воспитательные, познавательные и развивающие функции. Их содержание, формы и методы проведения способствуют выполнению следующих </w:t>
      </w:r>
      <w:r w:rsidRPr="008221F3">
        <w:rPr>
          <w:rFonts w:ascii="Arial" w:eastAsia="Times New Roman" w:hAnsi="Arial" w:cs="Arial"/>
          <w:color w:val="000000"/>
          <w:sz w:val="21"/>
          <w:szCs w:val="21"/>
          <w:u w:val="single"/>
          <w:lang w:eastAsia="ru-RU"/>
        </w:rPr>
        <w:t>задач</w:t>
      </w:r>
      <w:r w:rsidRPr="008221F3">
        <w:rPr>
          <w:rFonts w:ascii="Arial" w:eastAsia="Times New Roman" w:hAnsi="Arial" w:cs="Arial"/>
          <w:color w:val="000000"/>
          <w:sz w:val="21"/>
          <w:szCs w:val="21"/>
          <w:lang w:eastAsia="ru-RU"/>
        </w:rPr>
        <w:t>:</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1) Развитие речи и навыков театральной исполнительской деятельности</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2) Создание атмосферы творчества;</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3) Развитие творческих способностей;</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4) Социально-эмоциональное развитие.</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   Научно-методическая работа</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Изучение психолого-педагогической и методической литературы, передового опыта показывает, что в настоящее время накоплен большой теоретический и практический опыт по организации театральной деятельности в детском саду. Вопросы, связанные с организацией и методикой этой деятельности, широко представлены в работах отечественных педагогов, ученых – Н. Карпинской, Л. </w:t>
      </w:r>
      <w:proofErr w:type="spellStart"/>
      <w:r w:rsidRPr="008221F3">
        <w:rPr>
          <w:rFonts w:ascii="Arial" w:eastAsia="Times New Roman" w:hAnsi="Arial" w:cs="Arial"/>
          <w:color w:val="000000"/>
          <w:sz w:val="21"/>
          <w:szCs w:val="21"/>
          <w:lang w:eastAsia="ru-RU"/>
        </w:rPr>
        <w:t>Фурминой</w:t>
      </w:r>
      <w:proofErr w:type="spellEnd"/>
      <w:r w:rsidRPr="008221F3">
        <w:rPr>
          <w:rFonts w:ascii="Arial" w:eastAsia="Times New Roman" w:hAnsi="Arial" w:cs="Arial"/>
          <w:color w:val="000000"/>
          <w:sz w:val="21"/>
          <w:szCs w:val="21"/>
          <w:lang w:eastAsia="ru-RU"/>
        </w:rPr>
        <w:t>, и др.</w:t>
      </w: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lastRenderedPageBreak/>
        <w:t>-7-</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Интерес для практических работников представляют и </w:t>
      </w:r>
      <w:proofErr w:type="gramStart"/>
      <w:r w:rsidRPr="008221F3">
        <w:rPr>
          <w:rFonts w:ascii="Arial" w:eastAsia="Times New Roman" w:hAnsi="Arial" w:cs="Arial"/>
          <w:color w:val="000000"/>
          <w:sz w:val="21"/>
          <w:szCs w:val="21"/>
          <w:lang w:eastAsia="ru-RU"/>
        </w:rPr>
        <w:t>методические</w:t>
      </w:r>
      <w:proofErr w:type="gramEnd"/>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рекомендации по театрально–игровой деятельности дошкольников, разработанные Л. П. Бочкаревой, в которых автор описывает виды театрализованных игр и дает подробную характеристику каждой.</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proofErr w:type="gramStart"/>
      <w:r w:rsidRPr="008221F3">
        <w:rPr>
          <w:rFonts w:ascii="Arial" w:eastAsia="Times New Roman" w:hAnsi="Arial" w:cs="Arial"/>
          <w:color w:val="000000"/>
          <w:sz w:val="21"/>
          <w:szCs w:val="21"/>
          <w:lang w:eastAsia="ru-RU"/>
        </w:rPr>
        <w:t>В работах современных педагогов Л. В. Артемовой </w:t>
      </w:r>
      <w:r w:rsidRPr="008221F3">
        <w:rPr>
          <w:rFonts w:ascii="Arial" w:eastAsia="Times New Roman" w:hAnsi="Arial" w:cs="Arial"/>
          <w:i/>
          <w:iCs/>
          <w:color w:val="000000"/>
          <w:sz w:val="21"/>
          <w:lang w:eastAsia="ru-RU"/>
        </w:rPr>
        <w:t>«Театрализованные игры дошкольников»</w:t>
      </w:r>
      <w:r w:rsidRPr="008221F3">
        <w:rPr>
          <w:rFonts w:ascii="Arial" w:eastAsia="Times New Roman" w:hAnsi="Arial" w:cs="Arial"/>
          <w:color w:val="000000"/>
          <w:sz w:val="21"/>
          <w:szCs w:val="21"/>
          <w:lang w:eastAsia="ru-RU"/>
        </w:rPr>
        <w:t xml:space="preserve">, Т. Н. </w:t>
      </w:r>
      <w:proofErr w:type="spellStart"/>
      <w:r w:rsidRPr="008221F3">
        <w:rPr>
          <w:rFonts w:ascii="Arial" w:eastAsia="Times New Roman" w:hAnsi="Arial" w:cs="Arial"/>
          <w:color w:val="000000"/>
          <w:sz w:val="21"/>
          <w:szCs w:val="21"/>
          <w:lang w:eastAsia="ru-RU"/>
        </w:rPr>
        <w:t>Дороновой</w:t>
      </w:r>
      <w:proofErr w:type="spellEnd"/>
      <w:r w:rsidRPr="008221F3">
        <w:rPr>
          <w:rFonts w:ascii="Arial" w:eastAsia="Times New Roman" w:hAnsi="Arial" w:cs="Arial"/>
          <w:color w:val="000000"/>
          <w:sz w:val="21"/>
          <w:szCs w:val="21"/>
          <w:lang w:eastAsia="ru-RU"/>
        </w:rPr>
        <w:t> </w:t>
      </w:r>
      <w:r w:rsidRPr="008221F3">
        <w:rPr>
          <w:rFonts w:ascii="Arial" w:eastAsia="Times New Roman" w:hAnsi="Arial" w:cs="Arial"/>
          <w:i/>
          <w:iCs/>
          <w:color w:val="000000"/>
          <w:sz w:val="21"/>
          <w:lang w:eastAsia="ru-RU"/>
        </w:rPr>
        <w:t>«Играем в театр»</w:t>
      </w:r>
      <w:r w:rsidRPr="008221F3">
        <w:rPr>
          <w:rFonts w:ascii="Arial" w:eastAsia="Times New Roman" w:hAnsi="Arial" w:cs="Arial"/>
          <w:color w:val="000000"/>
          <w:sz w:val="21"/>
          <w:szCs w:val="21"/>
          <w:lang w:eastAsia="ru-RU"/>
        </w:rPr>
        <w:t xml:space="preserve">, М. Д. </w:t>
      </w:r>
      <w:proofErr w:type="spellStart"/>
      <w:r w:rsidRPr="008221F3">
        <w:rPr>
          <w:rFonts w:ascii="Arial" w:eastAsia="Times New Roman" w:hAnsi="Arial" w:cs="Arial"/>
          <w:color w:val="000000"/>
          <w:sz w:val="21"/>
          <w:szCs w:val="21"/>
          <w:lang w:eastAsia="ru-RU"/>
        </w:rPr>
        <w:t>Маханевой</w:t>
      </w:r>
      <w:proofErr w:type="spellEnd"/>
      <w:r w:rsidRPr="008221F3">
        <w:rPr>
          <w:rFonts w:ascii="Arial" w:eastAsia="Times New Roman" w:hAnsi="Arial" w:cs="Arial"/>
          <w:color w:val="000000"/>
          <w:sz w:val="21"/>
          <w:szCs w:val="21"/>
          <w:lang w:eastAsia="ru-RU"/>
        </w:rPr>
        <w:t> </w:t>
      </w:r>
      <w:r w:rsidRPr="008221F3">
        <w:rPr>
          <w:rFonts w:ascii="Arial" w:eastAsia="Times New Roman" w:hAnsi="Arial" w:cs="Arial"/>
          <w:i/>
          <w:iCs/>
          <w:color w:val="000000"/>
          <w:sz w:val="21"/>
          <w:lang w:eastAsia="ru-RU"/>
        </w:rPr>
        <w:t>«Театрализованные занятия в детском саду»</w:t>
      </w:r>
      <w:r w:rsidRPr="008221F3">
        <w:rPr>
          <w:rFonts w:ascii="Arial" w:eastAsia="Times New Roman" w:hAnsi="Arial" w:cs="Arial"/>
          <w:color w:val="000000"/>
          <w:sz w:val="21"/>
          <w:szCs w:val="21"/>
          <w:lang w:eastAsia="ru-RU"/>
        </w:rPr>
        <w:t> рассмотрены особенности организации театрализованной деятельности детей в дошкольном возрасте, определены содержание и задачи работы в разных возрастных группах, выделены принципы организации театрализованной деятельности, предложена методика работы, разработаны сценарии, пособия, конспекты занятий.</w:t>
      </w:r>
      <w:proofErr w:type="gramEnd"/>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Научные исследования и педагогическая практика доказывают, что начало развития творческих способностей приходится на дошкольный возраст. В этом возрасте дети чрезвычайно любознательны, у них есть огромное желание познавать окружающий мир. Мышление дошкольников более свободно и независимо, чем мышление взрослых детей. И эти качества необходимо развивать. Вовлекая детей в мир искусства, мы определили следующую цель: развивать эмоциональную сферу дошкольников средствами театрализованной деятельности, обеспечить становление партнерских отношений между семьей и детским садом (или сделать жизнь наших детей интересной и содержательной, наполнить ее яркими впечатлениями, интересными делами, радостью творчества).</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Материально-техническое обеспечение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Материально-техническое обеспечение предполагает изготовление костюмов для сценок и оборудования для игр. Все средства были выделены мною  и родителями детей.</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lastRenderedPageBreak/>
        <w:t>-8-</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Результаты проектной деятельности</w:t>
      </w:r>
    </w:p>
    <w:tbl>
      <w:tblPr>
        <w:tblpPr w:leftFromText="180" w:rightFromText="180" w:vertAnchor="page" w:horzAnchor="margin" w:tblpXSpec="center" w:tblpY="2326"/>
        <w:tblW w:w="9851" w:type="dxa"/>
        <w:tblBorders>
          <w:top w:val="single" w:sz="6" w:space="0" w:color="808080"/>
          <w:left w:val="single" w:sz="6" w:space="0" w:color="808080"/>
          <w:bottom w:val="single" w:sz="6" w:space="0" w:color="808080"/>
          <w:right w:val="single" w:sz="6" w:space="0" w:color="808080"/>
        </w:tblBorders>
        <w:shd w:val="clear" w:color="auto" w:fill="F4F7F8"/>
        <w:tblCellMar>
          <w:left w:w="0" w:type="dxa"/>
          <w:right w:w="0" w:type="dxa"/>
        </w:tblCellMar>
        <w:tblLook w:val="04A0"/>
      </w:tblPr>
      <w:tblGrid>
        <w:gridCol w:w="806"/>
        <w:gridCol w:w="2311"/>
        <w:gridCol w:w="3217"/>
        <w:gridCol w:w="804"/>
        <w:gridCol w:w="1005"/>
        <w:gridCol w:w="1708"/>
      </w:tblGrid>
      <w:tr w:rsidR="00BD6448" w:rsidRPr="008221F3" w:rsidTr="00BD6448">
        <w:trPr>
          <w:trHeight w:val="519"/>
        </w:trPr>
        <w:tc>
          <w:tcPr>
            <w:tcW w:w="409" w:type="pct"/>
            <w:vMerge w:val="restar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roofErr w:type="spellStart"/>
            <w:r w:rsidRPr="008221F3">
              <w:rPr>
                <w:rFonts w:ascii="Arial" w:eastAsia="Times New Roman" w:hAnsi="Arial" w:cs="Arial"/>
                <w:b/>
                <w:bCs/>
                <w:color w:val="000000"/>
                <w:sz w:val="21"/>
                <w:lang w:eastAsia="ru-RU"/>
              </w:rPr>
              <w:t>пп</w:t>
            </w:r>
            <w:proofErr w:type="spellEnd"/>
          </w:p>
        </w:tc>
        <w:tc>
          <w:tcPr>
            <w:tcW w:w="1173" w:type="pct"/>
            <w:vMerge w:val="restar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Целевые ориентиры</w:t>
            </w:r>
          </w:p>
        </w:tc>
        <w:tc>
          <w:tcPr>
            <w:tcW w:w="1633" w:type="pct"/>
            <w:vMerge w:val="restar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Критерии оценки</w:t>
            </w:r>
          </w:p>
        </w:tc>
        <w:tc>
          <w:tcPr>
            <w:tcW w:w="1785" w:type="pct"/>
            <w:gridSpan w:val="3"/>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ind w:right="1081"/>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Качество проявляется</w:t>
            </w:r>
          </w:p>
        </w:tc>
      </w:tr>
      <w:tr w:rsidR="00BD6448" w:rsidRPr="008221F3" w:rsidTr="00BD6448">
        <w:trPr>
          <w:trHeight w:val="147"/>
        </w:trPr>
        <w:tc>
          <w:tcPr>
            <w:tcW w:w="0" w:type="auto"/>
            <w:vMerge/>
            <w:tcBorders>
              <w:top w:val="single" w:sz="6" w:space="0" w:color="808080"/>
              <w:left w:val="single" w:sz="6" w:space="0" w:color="808080"/>
              <w:bottom w:val="single" w:sz="6" w:space="0" w:color="808080"/>
              <w:right w:val="single" w:sz="6" w:space="0" w:color="808080"/>
            </w:tcBorders>
            <w:shd w:val="clear" w:color="auto" w:fill="F4F7F8"/>
            <w:vAlign w:val="center"/>
            <w:hideMark/>
          </w:tcPr>
          <w:p w:rsidR="00BD6448" w:rsidRPr="008221F3" w:rsidRDefault="00BD6448" w:rsidP="00BD6448">
            <w:pPr>
              <w:spacing w:after="0" w:line="240" w:lineRule="auto"/>
              <w:rPr>
                <w:rFonts w:ascii="Arial" w:eastAsia="Times New Roman" w:hAnsi="Arial" w:cs="Arial"/>
                <w:color w:val="000000"/>
                <w:sz w:val="21"/>
                <w:szCs w:val="21"/>
                <w:lang w:eastAsia="ru-RU"/>
              </w:rPr>
            </w:pPr>
          </w:p>
        </w:tc>
        <w:tc>
          <w:tcPr>
            <w:tcW w:w="0" w:type="auto"/>
            <w:vMerge/>
            <w:tcBorders>
              <w:top w:val="single" w:sz="6" w:space="0" w:color="808080"/>
              <w:left w:val="single" w:sz="6" w:space="0" w:color="808080"/>
              <w:bottom w:val="single" w:sz="6" w:space="0" w:color="808080"/>
              <w:right w:val="single" w:sz="6" w:space="0" w:color="808080"/>
            </w:tcBorders>
            <w:shd w:val="clear" w:color="auto" w:fill="F4F7F8"/>
            <w:vAlign w:val="center"/>
            <w:hideMark/>
          </w:tcPr>
          <w:p w:rsidR="00BD6448" w:rsidRPr="008221F3" w:rsidRDefault="00BD6448" w:rsidP="00BD6448">
            <w:pPr>
              <w:spacing w:after="0" w:line="240" w:lineRule="auto"/>
              <w:rPr>
                <w:rFonts w:ascii="Arial" w:eastAsia="Times New Roman" w:hAnsi="Arial" w:cs="Arial"/>
                <w:color w:val="000000"/>
                <w:sz w:val="21"/>
                <w:szCs w:val="21"/>
                <w:lang w:eastAsia="ru-RU"/>
              </w:rPr>
            </w:pPr>
          </w:p>
        </w:tc>
        <w:tc>
          <w:tcPr>
            <w:tcW w:w="0" w:type="auto"/>
            <w:vMerge/>
            <w:tcBorders>
              <w:top w:val="single" w:sz="6" w:space="0" w:color="808080"/>
              <w:left w:val="single" w:sz="6" w:space="0" w:color="808080"/>
              <w:bottom w:val="single" w:sz="6" w:space="0" w:color="808080"/>
              <w:right w:val="single" w:sz="6" w:space="0" w:color="808080"/>
            </w:tcBorders>
            <w:shd w:val="clear" w:color="auto" w:fill="F4F7F8"/>
            <w:vAlign w:val="center"/>
            <w:hideMark/>
          </w:tcPr>
          <w:p w:rsidR="00BD6448" w:rsidRPr="008221F3" w:rsidRDefault="00BD6448" w:rsidP="00BD6448">
            <w:pPr>
              <w:spacing w:after="0" w:line="240" w:lineRule="auto"/>
              <w:rPr>
                <w:rFonts w:ascii="Arial" w:eastAsia="Times New Roman" w:hAnsi="Arial" w:cs="Arial"/>
                <w:color w:val="000000"/>
                <w:sz w:val="21"/>
                <w:szCs w:val="21"/>
                <w:lang w:eastAsia="ru-RU"/>
              </w:rPr>
            </w:pPr>
          </w:p>
        </w:tc>
        <w:tc>
          <w:tcPr>
            <w:tcW w:w="408"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часто</w:t>
            </w:r>
          </w:p>
        </w:tc>
        <w:tc>
          <w:tcPr>
            <w:tcW w:w="510"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редко</w:t>
            </w:r>
          </w:p>
        </w:tc>
        <w:tc>
          <w:tcPr>
            <w:tcW w:w="867"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Не проявляется</w:t>
            </w:r>
          </w:p>
        </w:tc>
      </w:tr>
      <w:tr w:rsidR="00BD6448" w:rsidRPr="008221F3" w:rsidTr="00BD6448">
        <w:trPr>
          <w:trHeight w:val="1511"/>
        </w:trPr>
        <w:tc>
          <w:tcPr>
            <w:tcW w:w="409"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1</w:t>
            </w:r>
          </w:p>
        </w:tc>
        <w:tc>
          <w:tcPr>
            <w:tcW w:w="1173"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Ребенок имеет первоначальные представления о жанре сказки, особенностях сказки.</w:t>
            </w:r>
          </w:p>
        </w:tc>
        <w:tc>
          <w:tcPr>
            <w:tcW w:w="1633"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Имеет представления об особенностях сказки как жанра фольклора: наличие вымысла и композиционное своеобразие: зачин, повторы, концовка.</w:t>
            </w:r>
          </w:p>
        </w:tc>
        <w:tc>
          <w:tcPr>
            <w:tcW w:w="408"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c>
          <w:tcPr>
            <w:tcW w:w="510"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c>
          <w:tcPr>
            <w:tcW w:w="867"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r>
      <w:tr w:rsidR="00BD6448" w:rsidRPr="008221F3" w:rsidTr="00BD6448">
        <w:trPr>
          <w:trHeight w:val="1130"/>
        </w:trPr>
        <w:tc>
          <w:tcPr>
            <w:tcW w:w="409"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2</w:t>
            </w:r>
          </w:p>
        </w:tc>
        <w:tc>
          <w:tcPr>
            <w:tcW w:w="1173"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Проявляет инициативу и самостоятельность в речевом творчестве, достаточно хорошо владеет устной речью, может выражать свои мысли, чувства, эмоции в процессе сочинения сказки</w:t>
            </w:r>
          </w:p>
        </w:tc>
        <w:tc>
          <w:tcPr>
            <w:tcW w:w="1633"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Может самостоятельно сочинить сказку, не отступая от темы, соблюдая логику изложения, используя средства выразительности: синонимическую замену, диалоги героев, описания места событий, внешнего вида героев.</w:t>
            </w:r>
          </w:p>
        </w:tc>
        <w:tc>
          <w:tcPr>
            <w:tcW w:w="408"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c>
          <w:tcPr>
            <w:tcW w:w="510"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c>
          <w:tcPr>
            <w:tcW w:w="867"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r>
      <w:tr w:rsidR="00BD6448" w:rsidRPr="008221F3" w:rsidTr="00BD6448">
        <w:trPr>
          <w:trHeight w:val="147"/>
        </w:trPr>
        <w:tc>
          <w:tcPr>
            <w:tcW w:w="409"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3</w:t>
            </w:r>
          </w:p>
        </w:tc>
        <w:tc>
          <w:tcPr>
            <w:tcW w:w="1173"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Ребенок может использовать речь для построения речевого высказывания в ситуации общения в коллективном сочинении сказки</w:t>
            </w:r>
          </w:p>
        </w:tc>
        <w:tc>
          <w:tcPr>
            <w:tcW w:w="1633"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Умеет пользоваться схемами, моделирующими содержание и структуру будущего высказывания.</w:t>
            </w:r>
          </w:p>
        </w:tc>
        <w:tc>
          <w:tcPr>
            <w:tcW w:w="408"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c>
          <w:tcPr>
            <w:tcW w:w="510"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c>
          <w:tcPr>
            <w:tcW w:w="867"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r>
      <w:tr w:rsidR="00BD6448" w:rsidRPr="008221F3" w:rsidTr="00BD6448">
        <w:trPr>
          <w:trHeight w:val="147"/>
        </w:trPr>
        <w:tc>
          <w:tcPr>
            <w:tcW w:w="409"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4</w:t>
            </w:r>
          </w:p>
        </w:tc>
        <w:tc>
          <w:tcPr>
            <w:tcW w:w="1173"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Обладает развитым воображением, которое реализуется в речевом творчестве.</w:t>
            </w:r>
          </w:p>
        </w:tc>
        <w:tc>
          <w:tcPr>
            <w:tcW w:w="1633"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Умеет самостоятельно анализировать произведение сточки зрения содержания и художественных средств; развита фантазия и воображение, литературное творчество.</w:t>
            </w:r>
          </w:p>
        </w:tc>
        <w:tc>
          <w:tcPr>
            <w:tcW w:w="408"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c>
          <w:tcPr>
            <w:tcW w:w="510"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c>
          <w:tcPr>
            <w:tcW w:w="867" w:type="pct"/>
            <w:tcBorders>
              <w:top w:val="single" w:sz="6" w:space="0" w:color="808080"/>
              <w:left w:val="single" w:sz="6" w:space="0" w:color="808080"/>
              <w:bottom w:val="single" w:sz="6" w:space="0" w:color="808080"/>
              <w:right w:val="single" w:sz="6" w:space="0" w:color="808080"/>
            </w:tcBorders>
            <w:shd w:val="clear" w:color="auto" w:fill="F4F7F8"/>
            <w:hideMark/>
          </w:tcPr>
          <w:p w:rsidR="00BD6448" w:rsidRPr="008221F3" w:rsidRDefault="00BD6448" w:rsidP="00BD6448">
            <w:pPr>
              <w:spacing w:after="0"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tc>
      </w:tr>
    </w:tbl>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u w:val="single"/>
          <w:lang w:eastAsia="ru-RU"/>
        </w:rPr>
        <w:t>Методы исследования</w:t>
      </w:r>
      <w:r w:rsidRPr="008221F3">
        <w:rPr>
          <w:rFonts w:ascii="Arial" w:eastAsia="Times New Roman" w:hAnsi="Arial" w:cs="Arial"/>
          <w:color w:val="000000"/>
          <w:sz w:val="21"/>
          <w:szCs w:val="21"/>
          <w:lang w:eastAsia="ru-RU"/>
        </w:rPr>
        <w:t>: беседа, наблюдение и диагностика. (Критерии оценки результатов </w:t>
      </w:r>
      <w:r w:rsidRPr="008221F3">
        <w:rPr>
          <w:rFonts w:ascii="Arial" w:eastAsia="Times New Roman" w:hAnsi="Arial" w:cs="Arial"/>
          <w:b/>
          <w:bCs/>
          <w:color w:val="000000"/>
          <w:sz w:val="21"/>
          <w:lang w:eastAsia="ru-RU"/>
        </w:rPr>
        <w:t>театрально-игровой деятельности Н</w:t>
      </w:r>
      <w:r w:rsidRPr="008221F3">
        <w:rPr>
          <w:rFonts w:ascii="Arial" w:eastAsia="Times New Roman" w:hAnsi="Arial" w:cs="Arial"/>
          <w:color w:val="000000"/>
          <w:sz w:val="21"/>
          <w:szCs w:val="21"/>
          <w:lang w:eastAsia="ru-RU"/>
        </w:rPr>
        <w:t>. Ф. Сорокиной)</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i/>
          <w:iCs/>
          <w:color w:val="000000"/>
          <w:sz w:val="21"/>
          <w:lang w:eastAsia="ru-RU"/>
        </w:rPr>
        <w:t>Карта наблюдения за эффективностью реализации программы</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Сорокиной Н.Ф. была предложена методика работы с детьми по театральной деятельности на занятиях. Работа эта строится поэтапно:</w:t>
      </w: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BD6448" w:rsidRDefault="00BD6448" w:rsidP="008221F3">
      <w:pPr>
        <w:shd w:val="clear" w:color="auto" w:fill="F4F7F8"/>
        <w:spacing w:before="134" w:after="134" w:line="240" w:lineRule="auto"/>
        <w:jc w:val="center"/>
        <w:rPr>
          <w:rFonts w:ascii="Arial" w:eastAsia="Times New Roman" w:hAnsi="Arial" w:cs="Arial"/>
          <w:color w:val="000000"/>
          <w:sz w:val="21"/>
          <w:szCs w:val="21"/>
          <w:lang w:eastAsia="ru-RU"/>
        </w:rPr>
      </w:pPr>
    </w:p>
    <w:p w:rsidR="008221F3" w:rsidRPr="008221F3" w:rsidRDefault="008221F3" w:rsidP="00733A3C">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1) на первом этапе дети коллективно воспроизводят те</w:t>
      </w:r>
      <w:proofErr w:type="gramStart"/>
      <w:r w:rsidRPr="008221F3">
        <w:rPr>
          <w:rFonts w:ascii="Arial" w:eastAsia="Times New Roman" w:hAnsi="Arial" w:cs="Arial"/>
          <w:color w:val="000000"/>
          <w:sz w:val="21"/>
          <w:szCs w:val="21"/>
          <w:lang w:eastAsia="ru-RU"/>
        </w:rPr>
        <w:t>кст ск</w:t>
      </w:r>
      <w:proofErr w:type="gramEnd"/>
      <w:r w:rsidRPr="008221F3">
        <w:rPr>
          <w:rFonts w:ascii="Arial" w:eastAsia="Times New Roman" w:hAnsi="Arial" w:cs="Arial"/>
          <w:color w:val="000000"/>
          <w:sz w:val="21"/>
          <w:szCs w:val="21"/>
          <w:lang w:eastAsia="ru-RU"/>
        </w:rPr>
        <w:t>азки;</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2) на втором этапе одному ребенку предлагается читать за всех персонажей сказки;</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3) на третьем этапе дети выполняют ряд творческих заданий (выразить радость, страх и т.п.);</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4) на четвертом этапе осуществляется чтение сказки по ролям и т.п.</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BD6448" w:rsidRPr="00733A3C" w:rsidRDefault="00BD6448" w:rsidP="00733A3C">
      <w:pPr>
        <w:shd w:val="clear" w:color="auto" w:fill="F4F7F8"/>
        <w:spacing w:before="134" w:after="134" w:line="240" w:lineRule="auto"/>
        <w:jc w:val="center"/>
        <w:rPr>
          <w:rFonts w:ascii="Arial" w:eastAsia="Times New Roman" w:hAnsi="Arial" w:cs="Arial"/>
          <w:color w:val="000000"/>
          <w:sz w:val="21"/>
          <w:szCs w:val="21"/>
          <w:lang w:eastAsia="ru-RU"/>
        </w:rPr>
      </w:pPr>
      <w:r w:rsidRPr="00BD6448">
        <w:rPr>
          <w:rFonts w:ascii="Arial" w:eastAsia="Times New Roman" w:hAnsi="Arial" w:cs="Arial"/>
          <w:bCs/>
          <w:color w:val="000000"/>
          <w:sz w:val="21"/>
          <w:lang w:eastAsia="ru-RU"/>
        </w:rPr>
        <w:lastRenderedPageBreak/>
        <w:t>-10-</w:t>
      </w: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lang w:eastAsia="ru-RU"/>
        </w:rPr>
      </w:pPr>
    </w:p>
    <w:p w:rsidR="00BD6448" w:rsidRDefault="00BD6448" w:rsidP="008221F3">
      <w:pPr>
        <w:shd w:val="clear" w:color="auto" w:fill="F4F7F8"/>
        <w:spacing w:before="134" w:after="134" w:line="240" w:lineRule="auto"/>
        <w:jc w:val="center"/>
        <w:rPr>
          <w:rFonts w:ascii="Arial" w:eastAsia="Times New Roman" w:hAnsi="Arial" w:cs="Arial"/>
          <w:b/>
          <w:bCs/>
          <w:color w:val="000000"/>
          <w:sz w:val="21"/>
          <w:lang w:eastAsia="ru-RU"/>
        </w:rPr>
      </w:pPr>
    </w:p>
    <w:p w:rsidR="008221F3" w:rsidRPr="008221F3" w:rsidRDefault="008221F3" w:rsidP="008221F3">
      <w:pPr>
        <w:shd w:val="clear" w:color="auto" w:fill="F4F7F8"/>
        <w:spacing w:before="134" w:after="134" w:line="240" w:lineRule="auto"/>
        <w:jc w:val="center"/>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ЗАКЛЮЧЕНИЕ</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Таким образом, театрализованная деятельность - это целенаправленный процесс формирования творческой личности, способствующий развитию умения воспринимать, оценивать, чувствовать прекрасное в окружающем мире и передавать свое отношение к нему, умения воспринимать предметы</w:t>
      </w:r>
      <w:r w:rsidR="00BD6448">
        <w:rPr>
          <w:rFonts w:ascii="Arial" w:eastAsia="Times New Roman" w:hAnsi="Arial" w:cs="Arial"/>
          <w:color w:val="000000"/>
          <w:sz w:val="21"/>
          <w:szCs w:val="21"/>
          <w:lang w:eastAsia="ru-RU"/>
        </w:rPr>
        <w:t xml:space="preserve"> </w:t>
      </w:r>
      <w:r w:rsidRPr="008221F3">
        <w:rPr>
          <w:rFonts w:ascii="Arial" w:eastAsia="Times New Roman" w:hAnsi="Arial" w:cs="Arial"/>
          <w:color w:val="000000"/>
          <w:sz w:val="21"/>
          <w:szCs w:val="21"/>
          <w:lang w:eastAsia="ru-RU"/>
        </w:rPr>
        <w:t>такими, какие они есть, приспосабливаться к той или иной социальной обстановке. Прежде всего, театрализованная деятельность - это радость, смех, яркая вспышка эмоций, удовольствие от игры. Это деятельность, в которой осуществляются и проигрываются мечты, желания, фобии и многое другое. В работе с детьми театрализованной деятельности следует уделять должное внимание, так как именно она предоставляет уникальные возможности для гармоничного развития личности ребенка.</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Работу над проектом я  решила продолжить в следующем учебном году.</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b/>
          <w:bCs/>
          <w:color w:val="000000"/>
          <w:sz w:val="21"/>
          <w:lang w:eastAsia="ru-RU"/>
        </w:rPr>
        <w:t>ЛИТЕРАТУРА:</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1. Артемова Л. В. Театрализованные игры дошкольников. </w:t>
      </w:r>
      <w:proofErr w:type="gramStart"/>
      <w:r w:rsidRPr="008221F3">
        <w:rPr>
          <w:rFonts w:ascii="Arial" w:eastAsia="Times New Roman" w:hAnsi="Arial" w:cs="Arial"/>
          <w:color w:val="000000"/>
          <w:sz w:val="21"/>
          <w:szCs w:val="21"/>
          <w:lang w:eastAsia="ru-RU"/>
        </w:rPr>
        <w:t>-М</w:t>
      </w:r>
      <w:proofErr w:type="gramEnd"/>
      <w:r w:rsidRPr="008221F3">
        <w:rPr>
          <w:rFonts w:ascii="Arial" w:eastAsia="Times New Roman" w:hAnsi="Arial" w:cs="Arial"/>
          <w:color w:val="000000"/>
          <w:sz w:val="21"/>
          <w:szCs w:val="21"/>
          <w:lang w:eastAsia="ru-RU"/>
        </w:rPr>
        <w:t>., 1991.</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2. Бочкарева Л. П. Театрально-игровая деятельность дошкольников. Методическое пособие для специалистов по дошкольному образованию. - Ульяновск, ИПКПРО, 1993.</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3. </w:t>
      </w:r>
      <w:proofErr w:type="spellStart"/>
      <w:r w:rsidRPr="008221F3">
        <w:rPr>
          <w:rFonts w:ascii="Arial" w:eastAsia="Times New Roman" w:hAnsi="Arial" w:cs="Arial"/>
          <w:color w:val="000000"/>
          <w:sz w:val="21"/>
          <w:szCs w:val="21"/>
          <w:lang w:eastAsia="ru-RU"/>
        </w:rPr>
        <w:t>Доронова</w:t>
      </w:r>
      <w:proofErr w:type="spellEnd"/>
      <w:r w:rsidRPr="008221F3">
        <w:rPr>
          <w:rFonts w:ascii="Arial" w:eastAsia="Times New Roman" w:hAnsi="Arial" w:cs="Arial"/>
          <w:color w:val="000000"/>
          <w:sz w:val="21"/>
          <w:szCs w:val="21"/>
          <w:lang w:eastAsia="ru-RU"/>
        </w:rPr>
        <w:t xml:space="preserve"> Т. Н. Развитие детей от 4 до 7 лет в театрализованной деятельности// Ребенок в детском саду. – 2001. - №2.</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4. </w:t>
      </w:r>
      <w:proofErr w:type="spellStart"/>
      <w:r w:rsidRPr="008221F3">
        <w:rPr>
          <w:rFonts w:ascii="Arial" w:eastAsia="Times New Roman" w:hAnsi="Arial" w:cs="Arial"/>
          <w:color w:val="000000"/>
          <w:sz w:val="21"/>
          <w:szCs w:val="21"/>
          <w:lang w:eastAsia="ru-RU"/>
        </w:rPr>
        <w:t>Маханева</w:t>
      </w:r>
      <w:proofErr w:type="spellEnd"/>
      <w:r w:rsidRPr="008221F3">
        <w:rPr>
          <w:rFonts w:ascii="Arial" w:eastAsia="Times New Roman" w:hAnsi="Arial" w:cs="Arial"/>
          <w:color w:val="000000"/>
          <w:sz w:val="21"/>
          <w:szCs w:val="21"/>
          <w:lang w:eastAsia="ru-RU"/>
        </w:rPr>
        <w:t xml:space="preserve"> М. Д. Театрализованные занятия в детском </w:t>
      </w:r>
      <w:r w:rsidRPr="008221F3">
        <w:rPr>
          <w:rFonts w:ascii="Arial" w:eastAsia="Times New Roman" w:hAnsi="Arial" w:cs="Arial"/>
          <w:color w:val="000000"/>
          <w:sz w:val="21"/>
          <w:szCs w:val="21"/>
          <w:u w:val="single"/>
          <w:lang w:eastAsia="ru-RU"/>
        </w:rPr>
        <w:t>саду</w:t>
      </w:r>
      <w:r w:rsidRPr="008221F3">
        <w:rPr>
          <w:rFonts w:ascii="Arial" w:eastAsia="Times New Roman" w:hAnsi="Arial" w:cs="Arial"/>
          <w:color w:val="000000"/>
          <w:sz w:val="21"/>
          <w:szCs w:val="21"/>
          <w:lang w:eastAsia="ru-RU"/>
        </w:rPr>
        <w:t>: Пособие для работников дошкольных учреждений. – М.: ТЦ Сфера, 2004г.</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 xml:space="preserve">5. </w:t>
      </w:r>
      <w:proofErr w:type="spellStart"/>
      <w:r w:rsidRPr="008221F3">
        <w:rPr>
          <w:rFonts w:ascii="Arial" w:eastAsia="Times New Roman" w:hAnsi="Arial" w:cs="Arial"/>
          <w:color w:val="000000"/>
          <w:sz w:val="21"/>
          <w:szCs w:val="21"/>
          <w:lang w:eastAsia="ru-RU"/>
        </w:rPr>
        <w:t>Неменова</w:t>
      </w:r>
      <w:proofErr w:type="spellEnd"/>
      <w:r w:rsidRPr="008221F3">
        <w:rPr>
          <w:rFonts w:ascii="Arial" w:eastAsia="Times New Roman" w:hAnsi="Arial" w:cs="Arial"/>
          <w:color w:val="000000"/>
          <w:sz w:val="21"/>
          <w:szCs w:val="21"/>
          <w:lang w:eastAsia="ru-RU"/>
        </w:rPr>
        <w:t xml:space="preserve"> Т. Развитие творческих проявлений детей в процессе театрализованных игр // Дошкольное воспитание. – 1989. - №1.</w:t>
      </w:r>
    </w:p>
    <w:p w:rsidR="008221F3" w:rsidRPr="008221F3" w:rsidRDefault="008221F3" w:rsidP="008221F3">
      <w:pPr>
        <w:shd w:val="clear" w:color="auto" w:fill="F4F7F8"/>
        <w:spacing w:before="134" w:after="134" w:line="240" w:lineRule="auto"/>
        <w:rPr>
          <w:rFonts w:ascii="Arial" w:eastAsia="Times New Roman" w:hAnsi="Arial" w:cs="Arial"/>
          <w:color w:val="000000"/>
          <w:sz w:val="21"/>
          <w:szCs w:val="21"/>
          <w:lang w:eastAsia="ru-RU"/>
        </w:rPr>
      </w:pPr>
      <w:r w:rsidRPr="008221F3">
        <w:rPr>
          <w:rFonts w:ascii="Arial" w:eastAsia="Times New Roman" w:hAnsi="Arial" w:cs="Arial"/>
          <w:color w:val="000000"/>
          <w:sz w:val="21"/>
          <w:szCs w:val="21"/>
          <w:lang w:eastAsia="ru-RU"/>
        </w:rPr>
        <w:t>6. Петрова Т. И., Сергеева Е. Л., Петрова Е. С. Театрализованные игры в детском саду. – М.: Школьная пресса, </w:t>
      </w:r>
    </w:p>
    <w:p w:rsidR="008221F3" w:rsidRDefault="008221F3"/>
    <w:p w:rsidR="008221F3" w:rsidRDefault="008221F3" w:rsidP="008221F3"/>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BD6448" w:rsidRDefault="00BD6448" w:rsidP="008221F3">
      <w:pPr>
        <w:shd w:val="clear" w:color="auto" w:fill="FFFFFF"/>
        <w:spacing w:after="0" w:line="240" w:lineRule="auto"/>
        <w:ind w:right="116"/>
        <w:jc w:val="center"/>
        <w:rPr>
          <w:rFonts w:ascii="Times New Roman" w:eastAsia="Times New Roman" w:hAnsi="Times New Roman" w:cs="Times New Roman"/>
          <w:b/>
          <w:bCs/>
          <w:color w:val="000000"/>
          <w:sz w:val="36"/>
          <w:lang w:eastAsia="ru-RU"/>
        </w:rPr>
      </w:pPr>
    </w:p>
    <w:p w:rsidR="008221F3" w:rsidRPr="008221F3" w:rsidRDefault="008221F3" w:rsidP="008221F3">
      <w:pPr>
        <w:shd w:val="clear" w:color="auto" w:fill="FFFFFF"/>
        <w:spacing w:after="0" w:line="240" w:lineRule="auto"/>
        <w:ind w:right="116"/>
        <w:jc w:val="center"/>
        <w:rPr>
          <w:rFonts w:ascii="Calibri" w:eastAsia="Times New Roman" w:hAnsi="Calibri" w:cs="Calibri"/>
          <w:color w:val="000000"/>
          <w:lang w:eastAsia="ru-RU"/>
        </w:rPr>
      </w:pPr>
      <w:r w:rsidRPr="008221F3">
        <w:rPr>
          <w:rFonts w:ascii="Times New Roman" w:eastAsia="Times New Roman" w:hAnsi="Times New Roman" w:cs="Times New Roman"/>
          <w:b/>
          <w:bCs/>
          <w:color w:val="000000"/>
          <w:sz w:val="36"/>
          <w:lang w:eastAsia="ru-RU"/>
        </w:rPr>
        <w:lastRenderedPageBreak/>
        <w:t>«Развитие творческих способностей детей дошкольного возраста средствами театрализованной деятельности»</w:t>
      </w:r>
    </w:p>
    <w:p w:rsidR="008221F3" w:rsidRPr="008221F3" w:rsidRDefault="008221F3" w:rsidP="008221F3">
      <w:pPr>
        <w:shd w:val="clear" w:color="auto" w:fill="FFFFFF"/>
        <w:spacing w:after="0" w:line="240" w:lineRule="auto"/>
        <w:ind w:right="116"/>
        <w:jc w:val="right"/>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xml:space="preserve">Подготовила </w:t>
      </w:r>
      <w:proofErr w:type="spellStart"/>
      <w:r w:rsidRPr="008221F3">
        <w:rPr>
          <w:rFonts w:ascii="Times New Roman" w:eastAsia="Times New Roman" w:hAnsi="Times New Roman" w:cs="Times New Roman"/>
          <w:color w:val="000000"/>
          <w:sz w:val="28"/>
          <w:lang w:eastAsia="ru-RU"/>
        </w:rPr>
        <w:t>Лежанина</w:t>
      </w:r>
      <w:proofErr w:type="spellEnd"/>
      <w:r w:rsidRPr="008221F3">
        <w:rPr>
          <w:rFonts w:ascii="Times New Roman" w:eastAsia="Times New Roman" w:hAnsi="Times New Roman" w:cs="Times New Roman"/>
          <w:color w:val="000000"/>
          <w:sz w:val="28"/>
          <w:lang w:eastAsia="ru-RU"/>
        </w:rPr>
        <w:t xml:space="preserve"> Марина Николаевна. МДОУ </w:t>
      </w:r>
      <w:proofErr w:type="spellStart"/>
      <w:r w:rsidRPr="008221F3">
        <w:rPr>
          <w:rFonts w:ascii="Times New Roman" w:eastAsia="Times New Roman" w:hAnsi="Times New Roman" w:cs="Times New Roman"/>
          <w:color w:val="000000"/>
          <w:sz w:val="28"/>
          <w:lang w:eastAsia="ru-RU"/>
        </w:rPr>
        <w:t>д</w:t>
      </w:r>
      <w:proofErr w:type="spellEnd"/>
      <w:r w:rsidRPr="008221F3">
        <w:rPr>
          <w:rFonts w:ascii="Times New Roman" w:eastAsia="Times New Roman" w:hAnsi="Times New Roman" w:cs="Times New Roman"/>
          <w:color w:val="000000"/>
          <w:sz w:val="28"/>
          <w:lang w:eastAsia="ru-RU"/>
        </w:rPr>
        <w:t>/с № 6 «Буратино»</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Театрализованная деятельность  является неисчерпаемым источником развития чувств, переживаний и эмоциональных открытий ребёнка, приобщает его к духовному богатству. Постановка сказки заставляет волноваться, сопереживать персонажу и событиям, и в процессе этого сопереживания создаются определённые отношения и моральные оценки.</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Каждый из нас как педагог задается вопросами…</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Как сделать каждое занятие с ребенком интересным и увлекательным, просто и ненавязчиво рассказать ему о самом главном – о красоте и многообразии этого мира, как интересно можно жить в нем?</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Как научить ребенка всему, что ему пригодится в этой сложной современной жизни? Как воспитать и развить основные его способности: слышать, видеть, чувствовать, понимать, фантазировать и придумывать?</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Пожалуй, самым увлекательным направлением в дошкольном воспитании является театрализованная деятельность.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 театра.</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xml:space="preserve">В соответствии с целевыми ориентирами, которые обозначены во ФГОС ДО, ребенок на этапе завершения дошкольного образования должен обладать развитым воображением, проявлять инициативу и самостоятельность в разных видах деятельности, активно взаимодействовать </w:t>
      </w:r>
      <w:proofErr w:type="gramStart"/>
      <w:r w:rsidRPr="008221F3">
        <w:rPr>
          <w:rFonts w:ascii="Times New Roman" w:eastAsia="Times New Roman" w:hAnsi="Times New Roman" w:cs="Times New Roman"/>
          <w:color w:val="000000"/>
          <w:sz w:val="28"/>
          <w:lang w:eastAsia="ru-RU"/>
        </w:rPr>
        <w:t>со</w:t>
      </w:r>
      <w:proofErr w:type="gramEnd"/>
      <w:r w:rsidRPr="008221F3">
        <w:rPr>
          <w:rFonts w:ascii="Times New Roman" w:eastAsia="Times New Roman" w:hAnsi="Times New Roman" w:cs="Times New Roman"/>
          <w:color w:val="000000"/>
          <w:sz w:val="28"/>
          <w:lang w:eastAsia="ru-RU"/>
        </w:rPr>
        <w:t xml:space="preserve"> взрослыми и сверстниками. Все эти личностные характеристики особенно ярко развиваются в театрализованной деятельности.</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Театрализованная деятельность в детском саду – это прекрасная возможность раскрытия творческого потенциала ребенка, воспитание творческой направленности личности.</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xml:space="preserve"> Исходя из </w:t>
      </w:r>
      <w:proofErr w:type="gramStart"/>
      <w:r w:rsidRPr="008221F3">
        <w:rPr>
          <w:rFonts w:ascii="Times New Roman" w:eastAsia="Times New Roman" w:hAnsi="Times New Roman" w:cs="Times New Roman"/>
          <w:color w:val="000000"/>
          <w:sz w:val="28"/>
          <w:lang w:eastAsia="ru-RU"/>
        </w:rPr>
        <w:t>вышеизложенного</w:t>
      </w:r>
      <w:proofErr w:type="gramEnd"/>
      <w:r w:rsidRPr="008221F3">
        <w:rPr>
          <w:rFonts w:ascii="Times New Roman" w:eastAsia="Times New Roman" w:hAnsi="Times New Roman" w:cs="Times New Roman"/>
          <w:color w:val="000000"/>
          <w:sz w:val="28"/>
          <w:lang w:eastAsia="ru-RU"/>
        </w:rPr>
        <w:t>, мною была выбрана  тема для работы: «Развитие творческих способностей детей дошкольного возраста средствами театрализованной деятельности»</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proofErr w:type="gramStart"/>
      <w:r w:rsidRPr="008221F3">
        <w:rPr>
          <w:rFonts w:ascii="Times New Roman" w:eastAsia="Times New Roman" w:hAnsi="Times New Roman" w:cs="Times New Roman"/>
          <w:color w:val="000000"/>
          <w:sz w:val="28"/>
          <w:lang w:eastAsia="ru-RU"/>
        </w:rPr>
        <w:t>Перемены, происходящие в системе народного образования, касающиеся  и дошкольного образования  позволяют обновлять приёмы и методы работы с детьми, вовлекать и заинтересовывать их, предлагать им как уже знакомые средства театральной деятельности, так и новые формы взаимодействия с детьми, что и  определяет цель моей работы.  </w:t>
      </w:r>
      <w:proofErr w:type="gramEnd"/>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b/>
          <w:bCs/>
          <w:color w:val="000000"/>
          <w:sz w:val="28"/>
          <w:lang w:eastAsia="ru-RU"/>
        </w:rPr>
        <w:t>Цель моей работы:</w:t>
      </w:r>
      <w:r w:rsidRPr="008221F3">
        <w:rPr>
          <w:rFonts w:ascii="Times New Roman" w:eastAsia="Times New Roman" w:hAnsi="Times New Roman" w:cs="Times New Roman"/>
          <w:color w:val="000000"/>
          <w:sz w:val="28"/>
          <w:lang w:eastAsia="ru-RU"/>
        </w:rPr>
        <w:t>  выявление путей развития творческих способностей  детей дошкольного возраста средствами театрализованной  деятельности</w:t>
      </w:r>
      <w:proofErr w:type="gramStart"/>
      <w:r w:rsidRPr="008221F3">
        <w:rPr>
          <w:rFonts w:ascii="Times New Roman" w:eastAsia="Times New Roman" w:hAnsi="Times New Roman" w:cs="Times New Roman"/>
          <w:color w:val="000000"/>
          <w:sz w:val="28"/>
          <w:lang w:eastAsia="ru-RU"/>
        </w:rPr>
        <w:t xml:space="preserve"> .</w:t>
      </w:r>
      <w:proofErr w:type="gramEnd"/>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Поставленная цель включает в себя решение следующих задач: </w:t>
      </w:r>
      <w:r w:rsidRPr="008221F3">
        <w:rPr>
          <w:rFonts w:ascii="Times New Roman" w:eastAsia="Times New Roman" w:hAnsi="Times New Roman" w:cs="Times New Roman"/>
          <w:i/>
          <w:iCs/>
          <w:color w:val="000000"/>
          <w:sz w:val="28"/>
          <w:lang w:eastAsia="ru-RU"/>
        </w:rPr>
        <w:t>(задачи представлены на слайде).</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lastRenderedPageBreak/>
        <w:t>1. Приобщение детей дошкольного возраста к театральной культуре, знакомство с различными видами театров, народным творчеством и традициями народов.</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xml:space="preserve">2. </w:t>
      </w:r>
      <w:proofErr w:type="gramStart"/>
      <w:r w:rsidRPr="008221F3">
        <w:rPr>
          <w:rFonts w:ascii="Times New Roman" w:eastAsia="Times New Roman" w:hAnsi="Times New Roman" w:cs="Times New Roman"/>
          <w:color w:val="000000"/>
          <w:sz w:val="28"/>
          <w:lang w:eastAsia="ru-RU"/>
        </w:rPr>
        <w:t>Развитие психофизических процессов (восприятия, памяти, внимания, воображения), речи, творческих способностей (умение перевоплощаться, брать на себя роль), специальных умений (актер, зритель).</w:t>
      </w:r>
      <w:proofErr w:type="gramEnd"/>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3. Воспитывать положительное отношение к театральным играм, желание играть с театральными куклами, эмоционально-положительное отношение к сверстникам, воспитание воли и уверенности в себе, уважение к традициям и культуре разных  народов.</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b/>
          <w:bCs/>
          <w:color w:val="000000"/>
          <w:sz w:val="28"/>
          <w:lang w:eastAsia="ru-RU"/>
        </w:rPr>
        <w:t>Данные </w:t>
      </w:r>
      <w:r w:rsidRPr="008221F3">
        <w:rPr>
          <w:rFonts w:ascii="Times New Roman" w:eastAsia="Times New Roman" w:hAnsi="Times New Roman" w:cs="Times New Roman"/>
          <w:color w:val="000000"/>
          <w:sz w:val="28"/>
          <w:lang w:eastAsia="ru-RU"/>
        </w:rPr>
        <w:t>задачи решались в системе целостной работы, включающей организацию деятельности дошкольников (познавательной, речевой, трудовой, игровой, художественно- творческой), взаимодействия с родителями и узкими специалистами, применения комплекса методов и приемов, создания развивающей предметной среды, благоприятного эмоционального климата.</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Опыт работы по данной теме включает следующие материалы:</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Работу по театрализованной деятельности отразила в перспективном планировании, что позволило равномерно и целенаправленно распределить нагрузку на развитие детей на занятиях, в режимных моментах.</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В работе с воспитанниками во все режимные моменты включаю театрализованные игры (импровизация, драматизация, инсценировка, обыгрывание). Например, начиная утреннюю зарядку, дети здороваются с солнышком, далее проводятся игры импровизации «Встало утром солнышко», что позволяет активизировать речевое развитие детей, развивать творческие способности. Приобретенный во время игры опыт, как показывают наблюдения, дошкольники успешно используют в самостоятельной деятельности.</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xml:space="preserve">Создала картотеки игровых упражнений, подвижных игр, утренней гимнастики, физкультминуток, дыхательных упражнений с элементами театрализации. Что обеспечило непрерывность, </w:t>
      </w:r>
      <w:proofErr w:type="spellStart"/>
      <w:r w:rsidRPr="008221F3">
        <w:rPr>
          <w:rFonts w:ascii="Times New Roman" w:eastAsia="Times New Roman" w:hAnsi="Times New Roman" w:cs="Times New Roman"/>
          <w:color w:val="000000"/>
          <w:sz w:val="28"/>
          <w:lang w:eastAsia="ru-RU"/>
        </w:rPr>
        <w:t>поэтапность</w:t>
      </w:r>
      <w:proofErr w:type="spellEnd"/>
      <w:r w:rsidRPr="008221F3">
        <w:rPr>
          <w:rFonts w:ascii="Times New Roman" w:eastAsia="Times New Roman" w:hAnsi="Times New Roman" w:cs="Times New Roman"/>
          <w:color w:val="000000"/>
          <w:sz w:val="28"/>
          <w:lang w:eastAsia="ru-RU"/>
        </w:rPr>
        <w:t xml:space="preserve"> в работе.</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xml:space="preserve">Для развития творческих способностей детей дошкольного возраста  наполнила предметно - развивающую среду. Учитывая индивидуальное и </w:t>
      </w:r>
      <w:proofErr w:type="spellStart"/>
      <w:r w:rsidRPr="008221F3">
        <w:rPr>
          <w:rFonts w:ascii="Times New Roman" w:eastAsia="Times New Roman" w:hAnsi="Times New Roman" w:cs="Times New Roman"/>
          <w:color w:val="000000"/>
          <w:sz w:val="28"/>
          <w:lang w:eastAsia="ru-RU"/>
        </w:rPr>
        <w:t>гендерное</w:t>
      </w:r>
      <w:proofErr w:type="spellEnd"/>
      <w:r w:rsidRPr="008221F3">
        <w:rPr>
          <w:rFonts w:ascii="Times New Roman" w:eastAsia="Times New Roman" w:hAnsi="Times New Roman" w:cs="Times New Roman"/>
          <w:color w:val="000000"/>
          <w:sz w:val="28"/>
          <w:lang w:eastAsia="ru-RU"/>
        </w:rPr>
        <w:t xml:space="preserve"> развитие детей</w:t>
      </w:r>
      <w:proofErr w:type="gramStart"/>
      <w:r w:rsidRPr="008221F3">
        <w:rPr>
          <w:rFonts w:ascii="Times New Roman" w:eastAsia="Times New Roman" w:hAnsi="Times New Roman" w:cs="Times New Roman"/>
          <w:color w:val="000000"/>
          <w:sz w:val="28"/>
          <w:lang w:eastAsia="ru-RU"/>
        </w:rPr>
        <w:t xml:space="preserve"> .</w:t>
      </w:r>
      <w:proofErr w:type="gramEnd"/>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Уголок театра, включил в себя:        </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proofErr w:type="gramStart"/>
      <w:r w:rsidRPr="008221F3">
        <w:rPr>
          <w:rFonts w:ascii="Times New Roman" w:eastAsia="Times New Roman" w:hAnsi="Times New Roman" w:cs="Times New Roman"/>
          <w:color w:val="000000"/>
          <w:sz w:val="28"/>
          <w:lang w:eastAsia="ru-RU"/>
        </w:rPr>
        <w:t>Наглядные  пособия  (репродукции  картин,  иллюстрации,  плакаты,   фотографии, альбомы по теме «Театр»).</w:t>
      </w:r>
      <w:proofErr w:type="gramEnd"/>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Детскую художественную, познавательную литературу.</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Атрибуты для организации театрализованных игр (</w:t>
      </w:r>
      <w:proofErr w:type="spellStart"/>
      <w:r w:rsidRPr="008221F3">
        <w:rPr>
          <w:rFonts w:ascii="Times New Roman" w:eastAsia="Times New Roman" w:hAnsi="Times New Roman" w:cs="Times New Roman"/>
          <w:color w:val="000000"/>
          <w:sz w:val="28"/>
          <w:lang w:eastAsia="ru-RU"/>
        </w:rPr>
        <w:t>фланелеграф</w:t>
      </w:r>
      <w:proofErr w:type="spellEnd"/>
      <w:r w:rsidRPr="008221F3">
        <w:rPr>
          <w:rFonts w:ascii="Times New Roman" w:eastAsia="Times New Roman" w:hAnsi="Times New Roman" w:cs="Times New Roman"/>
          <w:color w:val="000000"/>
          <w:sz w:val="28"/>
          <w:lang w:eastAsia="ru-RU"/>
        </w:rPr>
        <w:t>, ширмы)</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Разнообразные виды театров:</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Магнитный театр</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Пальчиковый театр</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Кукольный театр</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Театр шапочек и масок</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lastRenderedPageBreak/>
        <w:t>Резиновый театр</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Театр на ложках</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Настольный театр</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Театр на кубиках</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Теневой театр</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proofErr w:type="gramStart"/>
      <w:r w:rsidRPr="008221F3">
        <w:rPr>
          <w:rFonts w:ascii="Times New Roman" w:eastAsia="Times New Roman" w:hAnsi="Times New Roman" w:cs="Times New Roman"/>
          <w:color w:val="000000"/>
          <w:sz w:val="28"/>
          <w:lang w:eastAsia="ru-RU"/>
        </w:rPr>
        <w:t>Большинство из перечисленных видов театра оформлены при помощи родителей.</w:t>
      </w:r>
      <w:proofErr w:type="gramEnd"/>
      <w:r w:rsidRPr="008221F3">
        <w:rPr>
          <w:rFonts w:ascii="Times New Roman" w:eastAsia="Times New Roman" w:hAnsi="Times New Roman" w:cs="Times New Roman"/>
          <w:color w:val="000000"/>
          <w:sz w:val="28"/>
          <w:lang w:eastAsia="ru-RU"/>
        </w:rPr>
        <w:t xml:space="preserve"> Весь инвентарь и оборудование отвечают требованиям безопасности для жизни и здоровья воспитанников, являются яркими, красочными, полифункциональными. Это позволяет оптимально организовать регламентированную и самостоятельную активность дошкольников в группе.</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Так же в театральной зоне находятся дидактические игры с элементами театрализации.</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Сшиты накидки с персонажами сказок.</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xml:space="preserve">Для развития творческих способностей детей и поддержания интереса в театральной деятельности оформила интерактивную папку – </w:t>
      </w:r>
      <w:proofErr w:type="spellStart"/>
      <w:r w:rsidRPr="008221F3">
        <w:rPr>
          <w:rFonts w:ascii="Times New Roman" w:eastAsia="Times New Roman" w:hAnsi="Times New Roman" w:cs="Times New Roman"/>
          <w:color w:val="000000"/>
          <w:sz w:val="28"/>
          <w:lang w:eastAsia="ru-RU"/>
        </w:rPr>
        <w:t>лэпбук</w:t>
      </w:r>
      <w:proofErr w:type="spellEnd"/>
      <w:r w:rsidRPr="008221F3">
        <w:rPr>
          <w:rFonts w:ascii="Times New Roman" w:eastAsia="Times New Roman" w:hAnsi="Times New Roman" w:cs="Times New Roman"/>
          <w:color w:val="000000"/>
          <w:sz w:val="28"/>
          <w:lang w:eastAsia="ru-RU"/>
        </w:rPr>
        <w:t xml:space="preserve"> «В гостях у сказки». </w:t>
      </w:r>
      <w:proofErr w:type="spellStart"/>
      <w:r w:rsidRPr="008221F3">
        <w:rPr>
          <w:rFonts w:ascii="Times New Roman" w:eastAsia="Times New Roman" w:hAnsi="Times New Roman" w:cs="Times New Roman"/>
          <w:color w:val="000000"/>
          <w:sz w:val="28"/>
          <w:lang w:eastAsia="ru-RU"/>
        </w:rPr>
        <w:t>Лэпбук</w:t>
      </w:r>
      <w:proofErr w:type="spellEnd"/>
      <w:r w:rsidRPr="008221F3">
        <w:rPr>
          <w:rFonts w:ascii="Times New Roman" w:eastAsia="Times New Roman" w:hAnsi="Times New Roman" w:cs="Times New Roman"/>
          <w:color w:val="000000"/>
          <w:sz w:val="28"/>
          <w:lang w:eastAsia="ru-RU"/>
        </w:rPr>
        <w:t xml:space="preserve"> – яркое и увлекательное пособие, которое позволило детям с интересом знакомиться с героями сказок, выполнять разные игровые задания.</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xml:space="preserve">Например: рассказать о </w:t>
      </w:r>
      <w:proofErr w:type="spellStart"/>
      <w:r w:rsidRPr="008221F3">
        <w:rPr>
          <w:rFonts w:ascii="Times New Roman" w:eastAsia="Times New Roman" w:hAnsi="Times New Roman" w:cs="Times New Roman"/>
          <w:color w:val="000000"/>
          <w:sz w:val="28"/>
          <w:lang w:eastAsia="ru-RU"/>
        </w:rPr>
        <w:t>лэпбуке</w:t>
      </w:r>
      <w:proofErr w:type="spellEnd"/>
      <w:r w:rsidRPr="008221F3">
        <w:rPr>
          <w:rFonts w:ascii="Times New Roman" w:eastAsia="Times New Roman" w:hAnsi="Times New Roman" w:cs="Times New Roman"/>
          <w:color w:val="000000"/>
          <w:sz w:val="28"/>
          <w:lang w:eastAsia="ru-RU"/>
        </w:rPr>
        <w:t>.</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Ежедневной традицией в группе является чтение художественной и познавательной литературы, позволяющей в образной форме познакомить детей с театральным искусством, разнообразными детскими произведениями (фольклорными, авторскими), которые могут стать основой для последующих драматизаций и постановки для родителей.</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Родители воспитанников принимают активное участие в оформлении театральной зоны. С большим удовольствием вместе с детьми готовятся к театральным постановкам: учат роли, шьют костюмы, изготавливают атрибуты, рисуют афиши.</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Для поддержания интереса родителей к театральной деятельности оформляю папки-передвижки, консультации и информационные буклеты по теме. Размещаются фотографии и стенгазеты из жизни группы.</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Итак, влияние театрализованной деятельности на</w:t>
      </w:r>
      <w:r w:rsidRPr="008221F3">
        <w:rPr>
          <w:rFonts w:ascii="Times New Roman" w:eastAsia="Times New Roman" w:hAnsi="Times New Roman" w:cs="Times New Roman"/>
          <w:b/>
          <w:bCs/>
          <w:i/>
          <w:iCs/>
          <w:color w:val="000000"/>
          <w:sz w:val="28"/>
          <w:lang w:eastAsia="ru-RU"/>
        </w:rPr>
        <w:t> </w:t>
      </w:r>
      <w:r w:rsidRPr="008221F3">
        <w:rPr>
          <w:rFonts w:ascii="Times New Roman" w:eastAsia="Times New Roman" w:hAnsi="Times New Roman" w:cs="Times New Roman"/>
          <w:color w:val="000000"/>
          <w:sz w:val="28"/>
          <w:lang w:eastAsia="ru-RU"/>
        </w:rPr>
        <w:t>развитие творческих способностей детей неоспоримо. С помощью театрализованных игр-занятий можно решать практически все задачи программы и наряду с основными методами и приемами развития детей можно и нужно использовать этот богатейший материал для полноценного и всестороннего развития детей.</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Перспективы:</w:t>
      </w:r>
    </w:p>
    <w:p w:rsidR="008221F3" w:rsidRPr="008221F3" w:rsidRDefault="008221F3" w:rsidP="008221F3">
      <w:pPr>
        <w:shd w:val="clear" w:color="auto" w:fill="FFFFFF"/>
        <w:spacing w:after="0"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разработать проект «Профессии театра»: актер, гример, режиссер;</w:t>
      </w:r>
    </w:p>
    <w:p w:rsidR="008221F3" w:rsidRPr="008221F3" w:rsidRDefault="008221F3" w:rsidP="008221F3">
      <w:pPr>
        <w:shd w:val="clear" w:color="auto" w:fill="FFFFFF"/>
        <w:spacing w:line="240" w:lineRule="auto"/>
        <w:ind w:firstLine="850"/>
        <w:jc w:val="both"/>
        <w:rPr>
          <w:rFonts w:ascii="Calibri" w:eastAsia="Times New Roman" w:hAnsi="Calibri" w:cs="Calibri"/>
          <w:color w:val="000000"/>
          <w:lang w:eastAsia="ru-RU"/>
        </w:rPr>
      </w:pPr>
      <w:r w:rsidRPr="008221F3">
        <w:rPr>
          <w:rFonts w:ascii="Times New Roman" w:eastAsia="Times New Roman" w:hAnsi="Times New Roman" w:cs="Times New Roman"/>
          <w:color w:val="000000"/>
          <w:sz w:val="28"/>
          <w:lang w:eastAsia="ru-RU"/>
        </w:rPr>
        <w:t>- провести мастер – класс для родителей по изготовлению театра на ложках.</w:t>
      </w:r>
    </w:p>
    <w:p w:rsidR="008221F3" w:rsidRPr="008221F3" w:rsidRDefault="008221F3" w:rsidP="008221F3">
      <w:pPr>
        <w:spacing w:after="0" w:line="240" w:lineRule="auto"/>
        <w:rPr>
          <w:rFonts w:ascii="Times New Roman" w:eastAsia="Times New Roman" w:hAnsi="Times New Roman" w:cs="Times New Roman"/>
          <w:sz w:val="24"/>
          <w:szCs w:val="24"/>
          <w:lang w:eastAsia="ru-RU"/>
        </w:rPr>
      </w:pPr>
    </w:p>
    <w:p w:rsidR="008221F3" w:rsidRPr="008221F3" w:rsidRDefault="008221F3" w:rsidP="008221F3">
      <w:pPr>
        <w:pBdr>
          <w:bottom w:val="single" w:sz="6" w:space="5" w:color="D6DDB9"/>
        </w:pBdr>
        <w:shd w:val="clear" w:color="auto" w:fill="94CE18"/>
        <w:spacing w:line="240" w:lineRule="auto"/>
        <w:ind w:left="-120" w:right="-120"/>
        <w:jc w:val="right"/>
        <w:outlineLvl w:val="1"/>
        <w:rPr>
          <w:rFonts w:ascii="Trebuchet MS" w:eastAsia="Times New Roman" w:hAnsi="Trebuchet MS" w:cs="Arial"/>
          <w:b/>
          <w:bCs/>
          <w:color w:val="FFFFFF"/>
          <w:sz w:val="36"/>
          <w:szCs w:val="36"/>
          <w:lang w:eastAsia="ru-RU"/>
        </w:rPr>
      </w:pPr>
      <w:r w:rsidRPr="008221F3">
        <w:rPr>
          <w:rFonts w:ascii="Trebuchet MS" w:eastAsia="Times New Roman" w:hAnsi="Trebuchet MS" w:cs="Arial"/>
          <w:b/>
          <w:bCs/>
          <w:color w:val="FFFFFF"/>
          <w:sz w:val="36"/>
          <w:szCs w:val="36"/>
          <w:lang w:eastAsia="ru-RU"/>
        </w:rPr>
        <w:t>По теме: методические разработки, презент</w:t>
      </w:r>
    </w:p>
    <w:p w:rsidR="00DB748E" w:rsidRPr="008221F3" w:rsidRDefault="00DB748E" w:rsidP="008221F3"/>
    <w:sectPr w:rsidR="00DB748E" w:rsidRPr="008221F3" w:rsidSect="00BD6448">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C4969"/>
    <w:multiLevelType w:val="multilevel"/>
    <w:tmpl w:val="FFDC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BA7430"/>
    <w:multiLevelType w:val="multilevel"/>
    <w:tmpl w:val="3C667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A2713E"/>
    <w:multiLevelType w:val="multilevel"/>
    <w:tmpl w:val="F90CD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775229"/>
    <w:multiLevelType w:val="multilevel"/>
    <w:tmpl w:val="5C5A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5D2DA8"/>
    <w:multiLevelType w:val="multilevel"/>
    <w:tmpl w:val="982C5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21F3"/>
    <w:rsid w:val="004803E8"/>
    <w:rsid w:val="00607EB4"/>
    <w:rsid w:val="00733A3C"/>
    <w:rsid w:val="008221F3"/>
    <w:rsid w:val="00BD6448"/>
    <w:rsid w:val="00DB7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48E"/>
  </w:style>
  <w:style w:type="paragraph" w:styleId="2">
    <w:name w:val="heading 2"/>
    <w:basedOn w:val="a"/>
    <w:link w:val="20"/>
    <w:uiPriority w:val="9"/>
    <w:qFormat/>
    <w:rsid w:val="008221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2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21F3"/>
    <w:rPr>
      <w:color w:val="0000FF"/>
      <w:u w:val="single"/>
    </w:rPr>
  </w:style>
  <w:style w:type="character" w:styleId="a5">
    <w:name w:val="Strong"/>
    <w:basedOn w:val="a0"/>
    <w:uiPriority w:val="22"/>
    <w:qFormat/>
    <w:rsid w:val="008221F3"/>
    <w:rPr>
      <w:b/>
      <w:bCs/>
    </w:rPr>
  </w:style>
  <w:style w:type="character" w:styleId="a6">
    <w:name w:val="Emphasis"/>
    <w:basedOn w:val="a0"/>
    <w:uiPriority w:val="20"/>
    <w:qFormat/>
    <w:rsid w:val="008221F3"/>
    <w:rPr>
      <w:i/>
      <w:iCs/>
    </w:rPr>
  </w:style>
  <w:style w:type="character" w:customStyle="1" w:styleId="20">
    <w:name w:val="Заголовок 2 Знак"/>
    <w:basedOn w:val="a0"/>
    <w:link w:val="2"/>
    <w:uiPriority w:val="9"/>
    <w:rsid w:val="008221F3"/>
    <w:rPr>
      <w:rFonts w:ascii="Times New Roman" w:eastAsia="Times New Roman" w:hAnsi="Times New Roman" w:cs="Times New Roman"/>
      <w:b/>
      <w:bCs/>
      <w:sz w:val="36"/>
      <w:szCs w:val="36"/>
      <w:lang w:eastAsia="ru-RU"/>
    </w:rPr>
  </w:style>
  <w:style w:type="paragraph" w:customStyle="1" w:styleId="c5">
    <w:name w:val="c5"/>
    <w:basedOn w:val="a"/>
    <w:rsid w:val="00822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221F3"/>
  </w:style>
  <w:style w:type="character" w:customStyle="1" w:styleId="c1">
    <w:name w:val="c1"/>
    <w:basedOn w:val="a0"/>
    <w:rsid w:val="008221F3"/>
  </w:style>
  <w:style w:type="paragraph" w:customStyle="1" w:styleId="c7">
    <w:name w:val="c7"/>
    <w:basedOn w:val="a"/>
    <w:rsid w:val="00822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22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221F3"/>
  </w:style>
  <w:style w:type="character" w:customStyle="1" w:styleId="c9">
    <w:name w:val="c9"/>
    <w:basedOn w:val="a0"/>
    <w:rsid w:val="008221F3"/>
  </w:style>
  <w:style w:type="character" w:customStyle="1" w:styleId="c10">
    <w:name w:val="c10"/>
    <w:basedOn w:val="a0"/>
    <w:rsid w:val="008221F3"/>
  </w:style>
</w:styles>
</file>

<file path=word/webSettings.xml><?xml version="1.0" encoding="utf-8"?>
<w:webSettings xmlns:r="http://schemas.openxmlformats.org/officeDocument/2006/relationships" xmlns:w="http://schemas.openxmlformats.org/wordprocessingml/2006/main">
  <w:divs>
    <w:div w:id="412288419">
      <w:bodyDiv w:val="1"/>
      <w:marLeft w:val="0"/>
      <w:marRight w:val="0"/>
      <w:marTop w:val="0"/>
      <w:marBottom w:val="0"/>
      <w:divBdr>
        <w:top w:val="none" w:sz="0" w:space="0" w:color="auto"/>
        <w:left w:val="none" w:sz="0" w:space="0" w:color="auto"/>
        <w:bottom w:val="none" w:sz="0" w:space="0" w:color="auto"/>
        <w:right w:val="none" w:sz="0" w:space="0" w:color="auto"/>
      </w:divBdr>
      <w:divsChild>
        <w:div w:id="911231944">
          <w:marLeft w:val="0"/>
          <w:marRight w:val="0"/>
          <w:marTop w:val="0"/>
          <w:marBottom w:val="360"/>
          <w:divBdr>
            <w:top w:val="none" w:sz="0" w:space="0" w:color="auto"/>
            <w:left w:val="none" w:sz="0" w:space="0" w:color="auto"/>
            <w:bottom w:val="none" w:sz="0" w:space="0" w:color="auto"/>
            <w:right w:val="none" w:sz="0" w:space="0" w:color="auto"/>
          </w:divBdr>
          <w:divsChild>
            <w:div w:id="1644306899">
              <w:marLeft w:val="0"/>
              <w:marRight w:val="0"/>
              <w:marTop w:val="0"/>
              <w:marBottom w:val="0"/>
              <w:divBdr>
                <w:top w:val="none" w:sz="0" w:space="0" w:color="auto"/>
                <w:left w:val="none" w:sz="0" w:space="0" w:color="auto"/>
                <w:bottom w:val="none" w:sz="0" w:space="0" w:color="auto"/>
                <w:right w:val="none" w:sz="0" w:space="0" w:color="auto"/>
              </w:divBdr>
              <w:divsChild>
                <w:div w:id="707071893">
                  <w:marLeft w:val="0"/>
                  <w:marRight w:val="0"/>
                  <w:marTop w:val="0"/>
                  <w:marBottom w:val="0"/>
                  <w:divBdr>
                    <w:top w:val="none" w:sz="0" w:space="0" w:color="auto"/>
                    <w:left w:val="none" w:sz="0" w:space="0" w:color="auto"/>
                    <w:bottom w:val="none" w:sz="0" w:space="0" w:color="auto"/>
                    <w:right w:val="none" w:sz="0" w:space="0" w:color="auto"/>
                  </w:divBdr>
                  <w:divsChild>
                    <w:div w:id="20479042">
                      <w:marLeft w:val="0"/>
                      <w:marRight w:val="0"/>
                      <w:marTop w:val="0"/>
                      <w:marBottom w:val="0"/>
                      <w:divBdr>
                        <w:top w:val="none" w:sz="0" w:space="0" w:color="auto"/>
                        <w:left w:val="none" w:sz="0" w:space="0" w:color="auto"/>
                        <w:bottom w:val="none" w:sz="0" w:space="0" w:color="auto"/>
                        <w:right w:val="none" w:sz="0" w:space="0" w:color="auto"/>
                      </w:divBdr>
                      <w:divsChild>
                        <w:div w:id="9385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913911">
          <w:marLeft w:val="0"/>
          <w:marRight w:val="0"/>
          <w:marTop w:val="0"/>
          <w:marBottom w:val="360"/>
          <w:divBdr>
            <w:top w:val="none" w:sz="0" w:space="0" w:color="auto"/>
            <w:left w:val="none" w:sz="0" w:space="0" w:color="auto"/>
            <w:bottom w:val="none" w:sz="0" w:space="0" w:color="auto"/>
            <w:right w:val="none" w:sz="0" w:space="0" w:color="auto"/>
          </w:divBdr>
          <w:divsChild>
            <w:div w:id="634677025">
              <w:marLeft w:val="0"/>
              <w:marRight w:val="0"/>
              <w:marTop w:val="0"/>
              <w:marBottom w:val="0"/>
              <w:divBdr>
                <w:top w:val="none" w:sz="0" w:space="0" w:color="auto"/>
                <w:left w:val="none" w:sz="0" w:space="0" w:color="auto"/>
                <w:bottom w:val="none" w:sz="0" w:space="0" w:color="auto"/>
                <w:right w:val="none" w:sz="0" w:space="0" w:color="auto"/>
              </w:divBdr>
              <w:divsChild>
                <w:div w:id="1850213450">
                  <w:marLeft w:val="0"/>
                  <w:marRight w:val="0"/>
                  <w:marTop w:val="0"/>
                  <w:marBottom w:val="0"/>
                  <w:divBdr>
                    <w:top w:val="none" w:sz="0" w:space="0" w:color="auto"/>
                    <w:left w:val="none" w:sz="0" w:space="0" w:color="auto"/>
                    <w:bottom w:val="none" w:sz="0" w:space="0" w:color="auto"/>
                    <w:right w:val="none" w:sz="0" w:space="0" w:color="auto"/>
                  </w:divBdr>
                  <w:divsChild>
                    <w:div w:id="129907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06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3379</Words>
  <Characters>19261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4</cp:revision>
  <dcterms:created xsi:type="dcterms:W3CDTF">2018-12-15T11:37:00Z</dcterms:created>
  <dcterms:modified xsi:type="dcterms:W3CDTF">2018-12-16T09:34:00Z</dcterms:modified>
</cp:coreProperties>
</file>